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D2" w:rsidRPr="00AB5C7D" w:rsidRDefault="00FB6836" w:rsidP="00A93AEE">
      <w:pPr>
        <w:jc w:val="right"/>
        <w:rPr>
          <w:rFonts w:cs="Calibri"/>
          <w:iCs/>
          <w:sz w:val="20"/>
          <w:szCs w:val="20"/>
        </w:rPr>
      </w:pPr>
      <w:r w:rsidRPr="00AB5C7D">
        <w:rPr>
          <w:rFonts w:cs="Calibri"/>
          <w:iCs/>
          <w:sz w:val="20"/>
          <w:szCs w:val="20"/>
        </w:rPr>
        <w:t>Szczecin</w:t>
      </w:r>
      <w:r w:rsidR="003B5081" w:rsidRPr="00AB5C7D">
        <w:rPr>
          <w:rFonts w:cs="Calibri"/>
          <w:iCs/>
          <w:sz w:val="20"/>
          <w:szCs w:val="20"/>
        </w:rPr>
        <w:t xml:space="preserve">, </w:t>
      </w:r>
      <w:r w:rsidR="00740D8F" w:rsidRPr="00AB5C7D">
        <w:rPr>
          <w:rFonts w:cs="Calibri"/>
          <w:iCs/>
          <w:sz w:val="20"/>
          <w:szCs w:val="20"/>
        </w:rPr>
        <w:t>25 października</w:t>
      </w:r>
      <w:r w:rsidR="008311A5" w:rsidRPr="00AB5C7D">
        <w:rPr>
          <w:rFonts w:cs="Calibri"/>
          <w:iCs/>
          <w:sz w:val="20"/>
          <w:szCs w:val="20"/>
        </w:rPr>
        <w:t xml:space="preserve"> 201</w:t>
      </w:r>
      <w:r w:rsidR="00AC5753" w:rsidRPr="00AB5C7D">
        <w:rPr>
          <w:rFonts w:cs="Calibri"/>
          <w:iCs/>
          <w:sz w:val="20"/>
          <w:szCs w:val="20"/>
        </w:rPr>
        <w:t>6</w:t>
      </w:r>
      <w:r w:rsidR="00750AD2" w:rsidRPr="00AB5C7D">
        <w:rPr>
          <w:rFonts w:cs="Calibri"/>
          <w:iCs/>
          <w:sz w:val="20"/>
          <w:szCs w:val="20"/>
        </w:rPr>
        <w:t xml:space="preserve"> r.</w:t>
      </w:r>
    </w:p>
    <w:p w:rsidR="00750AD2" w:rsidRPr="00AB5C7D" w:rsidRDefault="009672E0" w:rsidP="001D4785">
      <w:pPr>
        <w:jc w:val="center"/>
        <w:rPr>
          <w:rFonts w:cs="Calibri"/>
          <w:b/>
          <w:iCs/>
          <w:sz w:val="20"/>
          <w:szCs w:val="20"/>
        </w:rPr>
      </w:pPr>
      <w:r w:rsidRPr="00AB5C7D">
        <w:rPr>
          <w:rFonts w:cs="Calibri"/>
          <w:b/>
          <w:iCs/>
          <w:sz w:val="20"/>
          <w:szCs w:val="20"/>
        </w:rPr>
        <w:t xml:space="preserve">ZAPYTANIE OFERTOWE nr </w:t>
      </w:r>
      <w:r w:rsidR="005952F1" w:rsidRPr="00AB5C7D">
        <w:rPr>
          <w:rFonts w:cs="Calibri"/>
          <w:b/>
          <w:iCs/>
          <w:sz w:val="20"/>
          <w:szCs w:val="20"/>
        </w:rPr>
        <w:t>2</w:t>
      </w:r>
      <w:r w:rsidR="004D18EF" w:rsidRPr="00AB5C7D">
        <w:rPr>
          <w:rFonts w:cs="Calibri"/>
          <w:b/>
          <w:iCs/>
          <w:sz w:val="20"/>
          <w:szCs w:val="20"/>
        </w:rPr>
        <w:t>/</w:t>
      </w:r>
      <w:r w:rsidR="00414A4B">
        <w:rPr>
          <w:rFonts w:cs="Calibri"/>
          <w:b/>
          <w:iCs/>
          <w:sz w:val="20"/>
          <w:szCs w:val="20"/>
        </w:rPr>
        <w:t>2</w:t>
      </w:r>
      <w:r w:rsidR="00FB774F" w:rsidRPr="00160329">
        <w:rPr>
          <w:rFonts w:cs="Calibri"/>
          <w:b/>
          <w:iCs/>
          <w:sz w:val="20"/>
          <w:szCs w:val="20"/>
        </w:rPr>
        <w:t>016</w:t>
      </w:r>
      <w:r w:rsidR="00A84D09" w:rsidRPr="00160329">
        <w:rPr>
          <w:rFonts w:cs="Calibri"/>
          <w:b/>
          <w:iCs/>
          <w:sz w:val="20"/>
          <w:szCs w:val="20"/>
        </w:rPr>
        <w:t>/</w:t>
      </w:r>
      <w:r w:rsidR="00160329" w:rsidRPr="00160329">
        <w:rPr>
          <w:rFonts w:cs="Calibri"/>
          <w:b/>
          <w:iCs/>
          <w:sz w:val="20"/>
          <w:szCs w:val="20"/>
        </w:rPr>
        <w:t>Zielona Góra</w:t>
      </w:r>
    </w:p>
    <w:p w:rsidR="00750AD2" w:rsidRPr="00AB5C7D" w:rsidRDefault="00750AD2" w:rsidP="00750AD2">
      <w:pPr>
        <w:jc w:val="both"/>
        <w:rPr>
          <w:rFonts w:cs="Calibri"/>
          <w:b/>
          <w:iCs/>
          <w:sz w:val="20"/>
          <w:szCs w:val="20"/>
        </w:rPr>
      </w:pPr>
      <w:r w:rsidRPr="00AB5C7D">
        <w:rPr>
          <w:rFonts w:cs="Calibri"/>
          <w:b/>
          <w:iCs/>
          <w:sz w:val="20"/>
          <w:szCs w:val="20"/>
        </w:rPr>
        <w:t>I.</w:t>
      </w:r>
      <w:r w:rsidRPr="00AB5C7D">
        <w:rPr>
          <w:rFonts w:cs="Calibri"/>
          <w:b/>
          <w:iCs/>
          <w:sz w:val="20"/>
          <w:szCs w:val="20"/>
        </w:rPr>
        <w:tab/>
        <w:t xml:space="preserve">INFORMACJE </w:t>
      </w:r>
      <w:r w:rsidRPr="00AB5C7D">
        <w:rPr>
          <w:rFonts w:cs="Calibri"/>
          <w:b/>
          <w:iCs/>
          <w:caps/>
          <w:sz w:val="20"/>
          <w:szCs w:val="20"/>
        </w:rPr>
        <w:t>Ogólne o zamawiającym</w:t>
      </w:r>
      <w:r w:rsidRPr="00AB5C7D">
        <w:rPr>
          <w:rFonts w:cs="Calibri"/>
          <w:b/>
          <w:iCs/>
          <w:sz w:val="20"/>
          <w:szCs w:val="20"/>
        </w:rPr>
        <w:t>:</w:t>
      </w:r>
    </w:p>
    <w:p w:rsidR="00750AD2" w:rsidRPr="00AB5C7D" w:rsidRDefault="000E1681" w:rsidP="00806C10">
      <w:pPr>
        <w:spacing w:before="120" w:after="120"/>
        <w:jc w:val="both"/>
        <w:rPr>
          <w:rFonts w:cs="Calibri"/>
          <w:b/>
          <w:iCs/>
          <w:sz w:val="20"/>
          <w:szCs w:val="20"/>
        </w:rPr>
      </w:pPr>
      <w:r w:rsidRPr="000E1681">
        <w:rPr>
          <w:rFonts w:ascii="Arial Narrow" w:hAnsi="Arial Narrow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.95pt;margin-top:2.1pt;width:462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nj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"/>
        </w:pict>
      </w:r>
      <w:r w:rsidR="00AE23C4" w:rsidRPr="00AB5C7D">
        <w:rPr>
          <w:rFonts w:cs="Calibri"/>
          <w:b/>
          <w:iCs/>
          <w:sz w:val="20"/>
          <w:szCs w:val="20"/>
        </w:rPr>
        <w:t>Zamawiający:</w:t>
      </w:r>
    </w:p>
    <w:p w:rsidR="008D6736" w:rsidRPr="00AB5C7D" w:rsidRDefault="008D6736" w:rsidP="008D6736">
      <w:pPr>
        <w:spacing w:after="0"/>
        <w:rPr>
          <w:rFonts w:cs="Calibri"/>
          <w:sz w:val="20"/>
          <w:szCs w:val="20"/>
        </w:rPr>
      </w:pPr>
      <w:r w:rsidRPr="00AB5C7D">
        <w:rPr>
          <w:rFonts w:cs="Calibri"/>
          <w:b/>
          <w:sz w:val="20"/>
          <w:szCs w:val="20"/>
        </w:rPr>
        <w:t>Profi Biznes Group Sylwia Karina Majewska</w:t>
      </w:r>
      <w:r w:rsidRPr="00AB5C7D">
        <w:rPr>
          <w:rFonts w:cs="Calibri"/>
          <w:b/>
          <w:sz w:val="20"/>
          <w:szCs w:val="20"/>
        </w:rPr>
        <w:br/>
      </w:r>
      <w:r w:rsidRPr="00AB5C7D">
        <w:rPr>
          <w:rFonts w:cs="Calibri"/>
          <w:sz w:val="20"/>
          <w:szCs w:val="20"/>
        </w:rPr>
        <w:t>Aleja Piastów 75/3, 70-326 Szczecin, Tel:  91 456 01 55, Fax: 91 456 01 55</w:t>
      </w:r>
      <w:r w:rsidR="00FA4907" w:rsidRPr="00AB5C7D">
        <w:rPr>
          <w:rFonts w:cs="Calibri"/>
          <w:sz w:val="20"/>
          <w:szCs w:val="20"/>
        </w:rPr>
        <w:t xml:space="preserve"> wew. 110</w:t>
      </w:r>
    </w:p>
    <w:p w:rsidR="005952F1" w:rsidRPr="00AB5C7D" w:rsidRDefault="008D6736" w:rsidP="005952F1">
      <w:pPr>
        <w:spacing w:after="0"/>
        <w:rPr>
          <w:rFonts w:asciiTheme="minorHAnsi" w:hAnsiTheme="minorHAnsi" w:cs="ArialNormalny"/>
          <w:sz w:val="20"/>
          <w:szCs w:val="20"/>
          <w:lang w:eastAsia="pl-PL"/>
        </w:rPr>
      </w:pPr>
      <w:r w:rsidRPr="00AB5C7D">
        <w:rPr>
          <w:rFonts w:cs="Calibri"/>
          <w:sz w:val="20"/>
          <w:szCs w:val="20"/>
        </w:rPr>
        <w:t xml:space="preserve">Strona internetowa Zamawiającego: </w:t>
      </w:r>
      <w:hyperlink r:id="rId8" w:history="1">
        <w:r w:rsidRPr="00AB5C7D">
          <w:rPr>
            <w:rStyle w:val="Hipercze"/>
            <w:rFonts w:cs="Calibri"/>
            <w:sz w:val="20"/>
            <w:szCs w:val="20"/>
          </w:rPr>
          <w:t>www.</w:t>
        </w:r>
        <w:r w:rsidRPr="00AB5C7D">
          <w:rPr>
            <w:rStyle w:val="Hipercze"/>
            <w:rFonts w:asciiTheme="minorHAnsi" w:hAnsiTheme="minorHAnsi" w:cs="ArialNormalny"/>
            <w:sz w:val="20"/>
            <w:szCs w:val="20"/>
            <w:lang w:eastAsia="pl-PL"/>
          </w:rPr>
          <w:t>szkolenia-treningi.pl</w:t>
        </w:r>
      </w:hyperlink>
      <w:r w:rsidRPr="00AB5C7D">
        <w:rPr>
          <w:rFonts w:cs="Calibri"/>
          <w:sz w:val="20"/>
          <w:szCs w:val="20"/>
        </w:rPr>
        <w:br/>
      </w:r>
      <w:r w:rsidR="005952F1" w:rsidRPr="00AB5C7D">
        <w:rPr>
          <w:rFonts w:cs="Calibri"/>
          <w:iCs/>
          <w:sz w:val="20"/>
          <w:szCs w:val="20"/>
        </w:rPr>
        <w:t>Osoba, z którą można się kontaktować w sprawach związanych z zapytaniem: Natalia Pruszko</w:t>
      </w:r>
    </w:p>
    <w:p w:rsidR="005952F1" w:rsidRPr="00AB5C7D" w:rsidRDefault="005952F1" w:rsidP="005952F1">
      <w:pPr>
        <w:spacing w:after="0"/>
        <w:rPr>
          <w:rFonts w:cs="Calibri"/>
          <w:iCs/>
          <w:sz w:val="20"/>
          <w:szCs w:val="20"/>
          <w:lang w:val="en-GB"/>
        </w:rPr>
      </w:pPr>
      <w:r w:rsidRPr="00AB5C7D">
        <w:rPr>
          <w:rFonts w:cs="Calibri"/>
          <w:iCs/>
          <w:sz w:val="20"/>
          <w:szCs w:val="20"/>
          <w:lang w:val="en-GB"/>
        </w:rPr>
        <w:t xml:space="preserve">e-mail: </w:t>
      </w:r>
      <w:hyperlink r:id="rId9" w:history="1">
        <w:r w:rsidRPr="00AB5C7D">
          <w:rPr>
            <w:rStyle w:val="Hipercze"/>
            <w:rFonts w:cs="Calibri"/>
            <w:iCs/>
            <w:sz w:val="20"/>
            <w:szCs w:val="20"/>
            <w:lang w:val="en-GB"/>
          </w:rPr>
          <w:t>biuro@profibiznesgroup.pl</w:t>
        </w:r>
      </w:hyperlink>
      <w:r w:rsidRPr="00AB5C7D">
        <w:rPr>
          <w:rFonts w:cs="Calibri"/>
          <w:iCs/>
          <w:sz w:val="20"/>
          <w:szCs w:val="20"/>
          <w:lang w:val="en-GB"/>
        </w:rPr>
        <w:t xml:space="preserve">, </w:t>
      </w:r>
      <w:r w:rsidRPr="00AB5C7D">
        <w:rPr>
          <w:rFonts w:cs="Calibri"/>
          <w:sz w:val="20"/>
          <w:szCs w:val="20"/>
          <w:lang w:val="en-GB"/>
        </w:rPr>
        <w:t>tel.:</w:t>
      </w:r>
      <w:r w:rsidRPr="00AB5C7D">
        <w:rPr>
          <w:rFonts w:cs="Calibri"/>
          <w:color w:val="1F497D"/>
          <w:sz w:val="20"/>
          <w:szCs w:val="20"/>
          <w:lang w:val="en-GB"/>
        </w:rPr>
        <w:t xml:space="preserve"> </w:t>
      </w:r>
      <w:r w:rsidRPr="00AB5C7D">
        <w:rPr>
          <w:rFonts w:cs="Calibri"/>
          <w:iCs/>
          <w:sz w:val="20"/>
          <w:szCs w:val="20"/>
          <w:lang w:val="en-GB"/>
        </w:rPr>
        <w:t xml:space="preserve"> 91 456 01 55 </w:t>
      </w:r>
      <w:proofErr w:type="spellStart"/>
      <w:r w:rsidRPr="00AB5C7D">
        <w:rPr>
          <w:rFonts w:cs="Calibri"/>
          <w:iCs/>
          <w:sz w:val="20"/>
          <w:szCs w:val="20"/>
          <w:lang w:val="en-GB"/>
        </w:rPr>
        <w:t>wew</w:t>
      </w:r>
      <w:proofErr w:type="spellEnd"/>
      <w:r w:rsidRPr="00AB5C7D">
        <w:rPr>
          <w:rFonts w:cs="Calibri"/>
          <w:iCs/>
          <w:sz w:val="20"/>
          <w:szCs w:val="20"/>
          <w:lang w:val="en-GB"/>
        </w:rPr>
        <w:t>. 104</w:t>
      </w:r>
    </w:p>
    <w:p w:rsidR="005952F1" w:rsidRPr="00AB5C7D" w:rsidRDefault="005952F1" w:rsidP="00E66FD9">
      <w:pPr>
        <w:pBdr>
          <w:bottom w:val="single" w:sz="4" w:space="1" w:color="auto"/>
        </w:pBdr>
        <w:jc w:val="both"/>
        <w:rPr>
          <w:rFonts w:cs="Calibri"/>
          <w:b/>
          <w:iCs/>
          <w:sz w:val="20"/>
          <w:szCs w:val="20"/>
          <w:lang w:val="en-US"/>
        </w:rPr>
      </w:pPr>
    </w:p>
    <w:p w:rsidR="00750AD2" w:rsidRPr="00AB5C7D" w:rsidRDefault="00750AD2" w:rsidP="00E66FD9">
      <w:pPr>
        <w:pBdr>
          <w:bottom w:val="single" w:sz="4" w:space="1" w:color="auto"/>
        </w:pBdr>
        <w:jc w:val="both"/>
        <w:rPr>
          <w:rFonts w:cs="Calibri"/>
          <w:b/>
          <w:iCs/>
          <w:sz w:val="20"/>
          <w:szCs w:val="20"/>
        </w:rPr>
      </w:pPr>
      <w:r w:rsidRPr="00AB5C7D">
        <w:rPr>
          <w:rFonts w:cs="Calibri"/>
          <w:b/>
          <w:iCs/>
          <w:sz w:val="20"/>
          <w:szCs w:val="20"/>
        </w:rPr>
        <w:t>II.</w:t>
      </w:r>
      <w:r w:rsidRPr="00AB5C7D">
        <w:rPr>
          <w:rFonts w:cs="Calibri"/>
          <w:b/>
          <w:iCs/>
          <w:sz w:val="20"/>
          <w:szCs w:val="20"/>
        </w:rPr>
        <w:tab/>
        <w:t>PODSTAWY I TRYB UDZIELENIA ZAMÓWIENIA:</w:t>
      </w:r>
    </w:p>
    <w:p w:rsidR="0001630B" w:rsidRDefault="0001630B" w:rsidP="0001630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Calibri"/>
          <w:sz w:val="20"/>
          <w:szCs w:val="20"/>
        </w:rPr>
      </w:pPr>
      <w:r w:rsidRPr="003612DA">
        <w:rPr>
          <w:rFonts w:asciiTheme="minorHAnsi" w:hAnsiTheme="minorHAnsi" w:cs="Calibri"/>
          <w:sz w:val="20"/>
          <w:szCs w:val="20"/>
        </w:rPr>
        <w:t>Postępowanie prowadzone jest w ramach projektu pt.: „</w:t>
      </w:r>
      <w:r w:rsidRPr="003612DA">
        <w:rPr>
          <w:rFonts w:asciiTheme="minorHAnsi" w:hAnsiTheme="minorHAnsi" w:cs="Calibri"/>
          <w:b/>
          <w:i/>
          <w:sz w:val="20"/>
          <w:szCs w:val="20"/>
        </w:rPr>
        <w:t>Doskonalenie jakości kształcenia zawodowego  w Powiecie Zielonogórskim”</w:t>
      </w:r>
      <w:r w:rsidRPr="003612DA">
        <w:rPr>
          <w:rFonts w:asciiTheme="minorHAnsi" w:hAnsiTheme="minorHAnsi" w:cs="Calibri"/>
          <w:b/>
          <w:sz w:val="20"/>
          <w:szCs w:val="20"/>
        </w:rPr>
        <w:t xml:space="preserve">, </w:t>
      </w:r>
      <w:r w:rsidRPr="003612DA">
        <w:rPr>
          <w:rFonts w:asciiTheme="minorHAnsi" w:hAnsiTheme="minorHAnsi" w:cs="Calibri"/>
          <w:sz w:val="20"/>
          <w:szCs w:val="20"/>
        </w:rPr>
        <w:t xml:space="preserve">dofinansowanego ze środków Unii Europejskiej w ramach Regionalnego </w:t>
      </w:r>
      <w:r w:rsidRPr="00325605">
        <w:rPr>
          <w:rFonts w:asciiTheme="minorHAnsi" w:hAnsiTheme="minorHAnsi" w:cs="Calibri"/>
          <w:sz w:val="20"/>
          <w:szCs w:val="20"/>
        </w:rPr>
        <w:t>Programu Operacyjnego</w:t>
      </w:r>
      <w:r>
        <w:rPr>
          <w:rFonts w:asciiTheme="minorHAnsi" w:hAnsiTheme="minorHAnsi" w:cs="Calibri"/>
          <w:sz w:val="20"/>
          <w:szCs w:val="20"/>
        </w:rPr>
        <w:t xml:space="preserve"> -</w:t>
      </w:r>
      <w:r w:rsidRPr="00325605">
        <w:rPr>
          <w:rFonts w:asciiTheme="minorHAnsi" w:hAnsiTheme="minorHAnsi" w:cs="Calibri"/>
          <w:sz w:val="20"/>
          <w:szCs w:val="20"/>
        </w:rPr>
        <w:t xml:space="preserve"> Lubuskie 2020, </w:t>
      </w:r>
      <w:r>
        <w:rPr>
          <w:rFonts w:asciiTheme="minorHAnsi" w:hAnsiTheme="minorHAnsi" w:cs="Calibri"/>
          <w:sz w:val="20"/>
          <w:szCs w:val="20"/>
        </w:rPr>
        <w:t>Oś Priorytetowa 8.</w:t>
      </w:r>
      <w:r w:rsidRPr="00D319AB">
        <w:rPr>
          <w:rFonts w:asciiTheme="minorHAnsi" w:hAnsiTheme="minorHAnsi" w:cs="Calibri"/>
          <w:sz w:val="20"/>
          <w:szCs w:val="20"/>
        </w:rPr>
        <w:t xml:space="preserve"> Nowoczesna edukacja</w:t>
      </w:r>
      <w:r>
        <w:rPr>
          <w:rFonts w:asciiTheme="minorHAnsi" w:hAnsiTheme="minorHAnsi" w:cs="Calibri"/>
          <w:sz w:val="20"/>
          <w:szCs w:val="20"/>
        </w:rPr>
        <w:t>,</w:t>
      </w:r>
      <w:r w:rsidRPr="00D319AB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 xml:space="preserve">Działanie 8.4. Doskonalenie jakości kształcenia zawodowego, </w:t>
      </w:r>
      <w:proofErr w:type="spellStart"/>
      <w:r w:rsidRPr="00D319AB">
        <w:rPr>
          <w:rFonts w:asciiTheme="minorHAnsi" w:hAnsiTheme="minorHAnsi" w:cs="Calibri"/>
          <w:sz w:val="20"/>
          <w:szCs w:val="20"/>
        </w:rPr>
        <w:t>Poddziałanie</w:t>
      </w:r>
      <w:proofErr w:type="spellEnd"/>
      <w:r w:rsidRPr="00D319AB">
        <w:rPr>
          <w:rFonts w:asciiTheme="minorHAnsi" w:hAnsiTheme="minorHAnsi" w:cs="Calibri"/>
          <w:sz w:val="20"/>
          <w:szCs w:val="20"/>
        </w:rPr>
        <w:t xml:space="preserve"> 8.4.1. – Doskonalenie jakości kształcenia zawodowego – projekty realizowane poza formułą ZIT. </w:t>
      </w:r>
    </w:p>
    <w:p w:rsidR="0001630B" w:rsidRPr="00722571" w:rsidRDefault="0001630B" w:rsidP="000163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"/>
          <w:sz w:val="20"/>
          <w:szCs w:val="20"/>
        </w:rPr>
      </w:pPr>
      <w:r w:rsidRPr="00722571">
        <w:rPr>
          <w:rFonts w:asciiTheme="minorHAnsi" w:hAnsiTheme="minorHAnsi" w:cs="Calibri"/>
          <w:b/>
          <w:sz w:val="20"/>
          <w:szCs w:val="20"/>
        </w:rPr>
        <w:t>Beneficjent Projektu:</w:t>
      </w:r>
      <w:r w:rsidRPr="00722571">
        <w:rPr>
          <w:rFonts w:asciiTheme="minorHAnsi" w:hAnsiTheme="minorHAnsi" w:cs="Calibri"/>
          <w:sz w:val="20"/>
          <w:szCs w:val="20"/>
        </w:rPr>
        <w:t xml:space="preserve"> Powiat Zielonogórski</w:t>
      </w:r>
    </w:p>
    <w:p w:rsidR="0001630B" w:rsidRPr="00722571" w:rsidRDefault="0001630B" w:rsidP="000163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"/>
          <w:b/>
          <w:sz w:val="20"/>
          <w:szCs w:val="20"/>
        </w:rPr>
      </w:pPr>
      <w:r w:rsidRPr="00722571">
        <w:rPr>
          <w:rFonts w:asciiTheme="minorHAnsi" w:hAnsiTheme="minorHAnsi" w:cs="Calibri"/>
          <w:b/>
          <w:sz w:val="20"/>
          <w:szCs w:val="20"/>
        </w:rPr>
        <w:t xml:space="preserve">Partnerzy: </w:t>
      </w:r>
    </w:p>
    <w:p w:rsidR="0001630B" w:rsidRPr="00722571" w:rsidRDefault="0001630B" w:rsidP="000163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"/>
          <w:sz w:val="20"/>
          <w:szCs w:val="20"/>
        </w:rPr>
      </w:pPr>
      <w:r w:rsidRPr="00722571">
        <w:rPr>
          <w:rFonts w:asciiTheme="minorHAnsi" w:hAnsiTheme="minorHAnsi" w:cs="Calibri"/>
          <w:sz w:val="20"/>
          <w:szCs w:val="20"/>
        </w:rPr>
        <w:t xml:space="preserve">- </w:t>
      </w:r>
      <w:proofErr w:type="spellStart"/>
      <w:r w:rsidRPr="00722571">
        <w:rPr>
          <w:rFonts w:asciiTheme="minorHAnsi" w:hAnsiTheme="minorHAnsi" w:cs="Calibri"/>
          <w:sz w:val="20"/>
          <w:szCs w:val="20"/>
        </w:rPr>
        <w:t>Profi</w:t>
      </w:r>
      <w:proofErr w:type="spellEnd"/>
      <w:r w:rsidRPr="00722571">
        <w:rPr>
          <w:rFonts w:asciiTheme="minorHAnsi" w:hAnsiTheme="minorHAnsi" w:cs="Calibri"/>
          <w:sz w:val="20"/>
          <w:szCs w:val="20"/>
        </w:rPr>
        <w:t xml:space="preserve"> Biznes Group Sylwia Karina Majewska</w:t>
      </w:r>
    </w:p>
    <w:p w:rsidR="0001630B" w:rsidRPr="00722571" w:rsidRDefault="0001630B" w:rsidP="000163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"/>
          <w:sz w:val="20"/>
          <w:szCs w:val="20"/>
        </w:rPr>
      </w:pPr>
      <w:r w:rsidRPr="00722571">
        <w:rPr>
          <w:rFonts w:asciiTheme="minorHAnsi" w:hAnsiTheme="minorHAnsi" w:cs="Calibri"/>
          <w:sz w:val="20"/>
          <w:szCs w:val="20"/>
        </w:rPr>
        <w:t>- Organizacja Pracodawców Ziemi Lubuskiej</w:t>
      </w:r>
    </w:p>
    <w:p w:rsidR="0001630B" w:rsidRPr="00722571" w:rsidRDefault="0001630B" w:rsidP="000163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"/>
          <w:sz w:val="20"/>
          <w:szCs w:val="20"/>
        </w:rPr>
      </w:pPr>
      <w:r w:rsidRPr="00722571">
        <w:rPr>
          <w:rFonts w:asciiTheme="minorHAnsi" w:hAnsiTheme="minorHAnsi" w:cs="Calibri"/>
          <w:sz w:val="20"/>
          <w:szCs w:val="20"/>
        </w:rPr>
        <w:t>- Państwowa Wyższa Szkoła Zawodowa w Sulechowie</w:t>
      </w:r>
    </w:p>
    <w:p w:rsidR="0001630B" w:rsidRDefault="0001630B" w:rsidP="0001630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Calibri"/>
          <w:sz w:val="20"/>
          <w:szCs w:val="20"/>
        </w:rPr>
      </w:pPr>
      <w:r w:rsidRPr="00D319AB">
        <w:rPr>
          <w:rFonts w:asciiTheme="minorHAnsi" w:hAnsiTheme="minorHAnsi" w:cs="Calibri"/>
          <w:sz w:val="20"/>
          <w:szCs w:val="20"/>
        </w:rPr>
        <w:t>Postępowanie prowadzone jest zgodnie z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D319AB">
        <w:rPr>
          <w:rFonts w:asciiTheme="minorHAnsi" w:hAnsiTheme="minorHAnsi" w:cs="Calibri"/>
          <w:sz w:val="20"/>
          <w:szCs w:val="20"/>
        </w:rPr>
        <w:t xml:space="preserve">Zasadą konkurencyjności, opisaną w Wytycznych w zakresie </w:t>
      </w:r>
      <w:proofErr w:type="spellStart"/>
      <w:r w:rsidRPr="00D319AB">
        <w:rPr>
          <w:rFonts w:asciiTheme="minorHAnsi" w:hAnsiTheme="minorHAnsi" w:cs="Calibri"/>
          <w:sz w:val="20"/>
          <w:szCs w:val="20"/>
        </w:rPr>
        <w:t>kwalifikowalności</w:t>
      </w:r>
      <w:proofErr w:type="spellEnd"/>
      <w:r w:rsidRPr="00D319AB">
        <w:rPr>
          <w:rFonts w:asciiTheme="minorHAnsi" w:hAnsiTheme="minorHAnsi" w:cs="Calibri"/>
          <w:sz w:val="20"/>
          <w:szCs w:val="20"/>
        </w:rPr>
        <w:t xml:space="preserve"> wydatków w ramach Europejskiego Funduszu Rozwoju Regionalnego, Europejskiego Funduszu Społecznego oraz Funduszu Spójności na lata 2014-2020</w:t>
      </w:r>
      <w:r>
        <w:rPr>
          <w:rFonts w:asciiTheme="minorHAnsi" w:hAnsiTheme="minorHAnsi" w:cs="Calibri"/>
          <w:sz w:val="20"/>
          <w:szCs w:val="20"/>
        </w:rPr>
        <w:t>.</w:t>
      </w:r>
    </w:p>
    <w:p w:rsidR="0001630B" w:rsidRPr="0093062E" w:rsidRDefault="0001630B" w:rsidP="0001630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Calibri"/>
          <w:sz w:val="20"/>
          <w:szCs w:val="20"/>
        </w:rPr>
      </w:pPr>
      <w:r w:rsidRPr="0093062E">
        <w:rPr>
          <w:rFonts w:asciiTheme="minorHAnsi" w:hAnsiTheme="minorHAnsi" w:cs="Calibri"/>
          <w:sz w:val="20"/>
          <w:szCs w:val="20"/>
        </w:rPr>
        <w:t>Zamawiający zastrzega sobie prawo do unieważnienia postępowania w przypadku, gdy jego dalsze prowadzenie lub zawarcie umowy nie będzie leżało w interesie publicznym czego nie można było przewidzieć, lub gdy obarczone będzie wadą uniemożliwiającą zawarcie ważnej umowy lub gdy z innych przyczyn środki publiczne lub środki publiczne pochodzące z budżetu Unii Europejskiej, które zamawiający zamierzał przeznaczyć na sfinansowanie całości lub części zamówienia, nie zostaną mu przyznane (w całości lub w części).</w:t>
      </w:r>
    </w:p>
    <w:p w:rsidR="00973AB3" w:rsidRPr="00AB5C7D" w:rsidRDefault="00973AB3" w:rsidP="00A33D7E">
      <w:pPr>
        <w:spacing w:after="0"/>
        <w:ind w:left="705"/>
        <w:jc w:val="both"/>
        <w:rPr>
          <w:rFonts w:cs="Calibri"/>
          <w:sz w:val="20"/>
          <w:szCs w:val="20"/>
        </w:rPr>
      </w:pPr>
    </w:p>
    <w:p w:rsidR="00750AD2" w:rsidRPr="00AB5C7D" w:rsidRDefault="00750AD2" w:rsidP="001D4785">
      <w:pPr>
        <w:pBdr>
          <w:bottom w:val="single" w:sz="4" w:space="1" w:color="auto"/>
        </w:pBdr>
        <w:spacing w:after="120"/>
        <w:jc w:val="both"/>
        <w:rPr>
          <w:rFonts w:cs="Calibri"/>
          <w:b/>
          <w:iCs/>
          <w:sz w:val="20"/>
          <w:szCs w:val="20"/>
        </w:rPr>
      </w:pPr>
      <w:r w:rsidRPr="00AB5C7D">
        <w:rPr>
          <w:rFonts w:cs="Calibri"/>
          <w:b/>
          <w:iCs/>
          <w:sz w:val="20"/>
          <w:szCs w:val="20"/>
        </w:rPr>
        <w:t>III.</w:t>
      </w:r>
      <w:r w:rsidRPr="00AB5C7D">
        <w:rPr>
          <w:rFonts w:cs="Calibri"/>
          <w:b/>
          <w:iCs/>
          <w:sz w:val="20"/>
          <w:szCs w:val="20"/>
        </w:rPr>
        <w:tab/>
        <w:t>OPIS PRZEDMIOTU ZAMÓWIENIA wraz z informacją o ewentualnym dopuszczeniu składania ofert częściowych, wariantowych:</w:t>
      </w:r>
    </w:p>
    <w:p w:rsidR="00A33D7E" w:rsidRPr="00AB5C7D" w:rsidRDefault="00750AD2" w:rsidP="00FA4907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cs="Calibri"/>
          <w:sz w:val="20"/>
          <w:szCs w:val="20"/>
        </w:rPr>
      </w:pPr>
      <w:r w:rsidRPr="00AB5C7D">
        <w:rPr>
          <w:sz w:val="20"/>
          <w:szCs w:val="20"/>
        </w:rPr>
        <w:t>Skrócony opis przedmiotu zamówienia:</w:t>
      </w:r>
    </w:p>
    <w:p w:rsidR="009672E0" w:rsidRPr="00AB5C7D" w:rsidRDefault="00587C75" w:rsidP="009672E0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 xml:space="preserve">Przedmiotem zamówienia jest </w:t>
      </w:r>
      <w:r w:rsidR="009672E0" w:rsidRPr="00AB5C7D">
        <w:rPr>
          <w:rFonts w:cs="Calibri"/>
          <w:sz w:val="20"/>
          <w:szCs w:val="20"/>
        </w:rPr>
        <w:t xml:space="preserve">opracowanie </w:t>
      </w:r>
      <w:r w:rsidR="001524DA" w:rsidRPr="00AB5C7D">
        <w:rPr>
          <w:rFonts w:cs="Calibri"/>
          <w:sz w:val="20"/>
          <w:szCs w:val="20"/>
        </w:rPr>
        <w:t xml:space="preserve">i nagranie </w:t>
      </w:r>
      <w:r w:rsidR="00160329" w:rsidRPr="00160329">
        <w:rPr>
          <w:rFonts w:cs="Calibri"/>
          <w:sz w:val="20"/>
          <w:szCs w:val="20"/>
        </w:rPr>
        <w:t>16</w:t>
      </w:r>
      <w:r w:rsidR="009672E0" w:rsidRPr="00160329">
        <w:rPr>
          <w:rFonts w:cs="Calibri"/>
          <w:sz w:val="20"/>
          <w:szCs w:val="20"/>
        </w:rPr>
        <w:t xml:space="preserve"> filmów szkoleniowych o zawodach, które będą źródłem informacji dla uczniów</w:t>
      </w:r>
      <w:r w:rsidR="00181106" w:rsidRPr="00160329">
        <w:rPr>
          <w:rFonts w:cs="Calibri"/>
          <w:sz w:val="20"/>
          <w:szCs w:val="20"/>
        </w:rPr>
        <w:t xml:space="preserve"> </w:t>
      </w:r>
      <w:r w:rsidR="009672E0" w:rsidRPr="00160329">
        <w:rPr>
          <w:rFonts w:cs="Calibri"/>
          <w:sz w:val="20"/>
          <w:szCs w:val="20"/>
        </w:rPr>
        <w:t xml:space="preserve">i rodziców o korzyściach płynących z wyboru </w:t>
      </w:r>
      <w:r w:rsidR="009672E0" w:rsidRPr="00AB5C7D">
        <w:rPr>
          <w:rFonts w:cs="Calibri"/>
          <w:sz w:val="20"/>
          <w:szCs w:val="20"/>
        </w:rPr>
        <w:t xml:space="preserve">danego zawodu. Każdy film powinien przedstawiać zakres tematyczny poruszany podczas nauki na wybranym kierunku oraz wskazuje główne kwalifikacje/kompetencje jakie uczeń zdobędzie. </w:t>
      </w:r>
    </w:p>
    <w:p w:rsidR="00AB1E66" w:rsidRPr="00AB5C7D" w:rsidRDefault="00750AD2" w:rsidP="00FA4907">
      <w:pPr>
        <w:pStyle w:val="Akapitzlist"/>
        <w:numPr>
          <w:ilvl w:val="0"/>
          <w:numId w:val="25"/>
        </w:numPr>
        <w:tabs>
          <w:tab w:val="left" w:pos="1134"/>
        </w:tabs>
        <w:spacing w:after="0"/>
        <w:ind w:left="284"/>
        <w:jc w:val="both"/>
        <w:rPr>
          <w:rFonts w:cs="Calibri"/>
          <w:sz w:val="20"/>
          <w:szCs w:val="20"/>
        </w:rPr>
      </w:pPr>
      <w:r w:rsidRPr="00AB5C7D">
        <w:rPr>
          <w:rFonts w:cs="Calibri"/>
          <w:iCs/>
          <w:sz w:val="20"/>
          <w:szCs w:val="20"/>
        </w:rPr>
        <w:t xml:space="preserve">Zamawiający </w:t>
      </w:r>
      <w:r w:rsidR="00952EB0" w:rsidRPr="00AB5C7D">
        <w:rPr>
          <w:rFonts w:cs="Calibri"/>
          <w:iCs/>
          <w:sz w:val="20"/>
          <w:szCs w:val="20"/>
        </w:rPr>
        <w:t xml:space="preserve">nie </w:t>
      </w:r>
      <w:r w:rsidRPr="00AB5C7D">
        <w:rPr>
          <w:rFonts w:cs="Calibri"/>
          <w:iCs/>
          <w:sz w:val="20"/>
          <w:szCs w:val="20"/>
        </w:rPr>
        <w:t>dopuszcza</w:t>
      </w:r>
      <w:r w:rsidR="00440125" w:rsidRPr="00AB5C7D">
        <w:rPr>
          <w:rFonts w:cs="Calibri"/>
          <w:iCs/>
          <w:sz w:val="20"/>
          <w:szCs w:val="20"/>
        </w:rPr>
        <w:t xml:space="preserve"> </w:t>
      </w:r>
      <w:r w:rsidRPr="00AB5C7D">
        <w:rPr>
          <w:rFonts w:cs="Calibri"/>
          <w:iCs/>
          <w:sz w:val="20"/>
          <w:szCs w:val="20"/>
        </w:rPr>
        <w:t xml:space="preserve">możliwości składania ofert </w:t>
      </w:r>
      <w:r w:rsidR="00DA5AC2" w:rsidRPr="00AB5C7D">
        <w:rPr>
          <w:rFonts w:cs="Calibri"/>
          <w:iCs/>
          <w:sz w:val="20"/>
          <w:szCs w:val="20"/>
        </w:rPr>
        <w:t>częściowych</w:t>
      </w:r>
      <w:r w:rsidRPr="00AB5C7D">
        <w:rPr>
          <w:rFonts w:cs="Calibri"/>
          <w:iCs/>
          <w:sz w:val="20"/>
          <w:szCs w:val="20"/>
        </w:rPr>
        <w:t>.</w:t>
      </w:r>
    </w:p>
    <w:p w:rsidR="00DF0B4E" w:rsidRPr="00AB5C7D" w:rsidRDefault="00DF0B4E" w:rsidP="00FA4907">
      <w:pPr>
        <w:pStyle w:val="Tekstpodstawowywcity2"/>
        <w:numPr>
          <w:ilvl w:val="0"/>
          <w:numId w:val="25"/>
        </w:numPr>
        <w:tabs>
          <w:tab w:val="left" w:pos="0"/>
        </w:tabs>
        <w:spacing w:after="0" w:line="276" w:lineRule="auto"/>
        <w:ind w:left="284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AB5C7D">
        <w:rPr>
          <w:rFonts w:cs="Calibri"/>
          <w:iCs/>
          <w:sz w:val="20"/>
          <w:szCs w:val="20"/>
        </w:rPr>
        <w:t>Zamawiający nie dopuszcza możliwości składania ofert wariantowych.</w:t>
      </w:r>
    </w:p>
    <w:p w:rsidR="00AB5C7D" w:rsidRPr="00AB5C7D" w:rsidRDefault="00AB5C7D" w:rsidP="00AB5C7D">
      <w:pPr>
        <w:pStyle w:val="Tekstpodstawowywcity2"/>
        <w:numPr>
          <w:ilvl w:val="0"/>
          <w:numId w:val="25"/>
        </w:numPr>
        <w:tabs>
          <w:tab w:val="left" w:pos="0"/>
        </w:tabs>
        <w:spacing w:after="0" w:line="276" w:lineRule="auto"/>
        <w:ind w:left="284"/>
        <w:jc w:val="both"/>
        <w:rPr>
          <w:rFonts w:asciiTheme="minorHAnsi" w:eastAsia="Times New Roman" w:hAnsiTheme="minorHAnsi" w:cs="Calibri"/>
          <w:bCs/>
          <w:sz w:val="20"/>
          <w:szCs w:val="20"/>
          <w:lang w:eastAsia="pl-PL"/>
        </w:rPr>
      </w:pPr>
      <w:r w:rsidRPr="00931206">
        <w:rPr>
          <w:rFonts w:asciiTheme="minorHAnsi" w:hAnsiTheme="minorHAnsi" w:cs="Calibri"/>
          <w:iCs/>
          <w:sz w:val="20"/>
          <w:szCs w:val="20"/>
        </w:rPr>
        <w:t xml:space="preserve">Szczegółowy opis przedmiotu zamówienia stanowi </w:t>
      </w:r>
      <w:r w:rsidRPr="00931206">
        <w:rPr>
          <w:rFonts w:asciiTheme="minorHAnsi" w:hAnsiTheme="minorHAnsi" w:cs="Calibri"/>
          <w:b/>
          <w:iCs/>
          <w:sz w:val="20"/>
          <w:szCs w:val="20"/>
        </w:rPr>
        <w:t>załącznik nr 3</w:t>
      </w:r>
      <w:r w:rsidRPr="00931206">
        <w:rPr>
          <w:rFonts w:asciiTheme="minorHAnsi" w:hAnsiTheme="minorHAnsi" w:cs="Calibri"/>
          <w:iCs/>
          <w:sz w:val="20"/>
          <w:szCs w:val="20"/>
        </w:rPr>
        <w:t xml:space="preserve"> do niniejszego Zapytania ofertowego.</w:t>
      </w:r>
    </w:p>
    <w:p w:rsidR="00750AD2" w:rsidRPr="00AB5C7D" w:rsidRDefault="00750AD2" w:rsidP="00FA4907">
      <w:pPr>
        <w:pStyle w:val="Tekstpodstawowywcity2"/>
        <w:numPr>
          <w:ilvl w:val="0"/>
          <w:numId w:val="25"/>
        </w:numPr>
        <w:tabs>
          <w:tab w:val="left" w:pos="0"/>
        </w:tabs>
        <w:spacing w:after="0" w:line="276" w:lineRule="auto"/>
        <w:ind w:left="284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AB5C7D">
        <w:rPr>
          <w:rFonts w:cs="Calibri"/>
          <w:iCs/>
          <w:sz w:val="20"/>
          <w:szCs w:val="20"/>
          <w:u w:val="single"/>
        </w:rPr>
        <w:t xml:space="preserve">Kod CPV: </w:t>
      </w:r>
    </w:p>
    <w:p w:rsidR="005808FD" w:rsidRPr="00AB5C7D" w:rsidRDefault="005808FD" w:rsidP="005808FD">
      <w:pPr>
        <w:ind w:firstLine="284"/>
        <w:rPr>
          <w:sz w:val="20"/>
          <w:szCs w:val="20"/>
        </w:rPr>
      </w:pPr>
      <w:r w:rsidRPr="00AB5C7D">
        <w:rPr>
          <w:b/>
          <w:sz w:val="20"/>
          <w:szCs w:val="20"/>
        </w:rPr>
        <w:t>80530000-8</w:t>
      </w:r>
      <w:r w:rsidRPr="00AB5C7D">
        <w:rPr>
          <w:sz w:val="20"/>
          <w:szCs w:val="20"/>
        </w:rPr>
        <w:t xml:space="preserve"> Usługi szkolenia zawodowego</w:t>
      </w:r>
    </w:p>
    <w:p w:rsidR="005808FD" w:rsidRPr="00AB5C7D" w:rsidRDefault="005808FD" w:rsidP="005808FD">
      <w:pPr>
        <w:ind w:firstLine="284"/>
        <w:rPr>
          <w:rFonts w:cs="Calibri"/>
          <w:sz w:val="20"/>
          <w:szCs w:val="20"/>
        </w:rPr>
      </w:pPr>
      <w:r w:rsidRPr="00AB5C7D">
        <w:rPr>
          <w:rFonts w:cs="Calibri"/>
          <w:b/>
          <w:sz w:val="20"/>
          <w:szCs w:val="20"/>
        </w:rPr>
        <w:t>92111250-9</w:t>
      </w:r>
      <w:r w:rsidRPr="00AB5C7D">
        <w:rPr>
          <w:rFonts w:cs="Calibri"/>
          <w:sz w:val="20"/>
          <w:szCs w:val="20"/>
        </w:rPr>
        <w:t xml:space="preserve"> Produkcja filmów instruktażowych</w:t>
      </w:r>
    </w:p>
    <w:p w:rsidR="002B73AE" w:rsidRPr="00AB5C7D" w:rsidRDefault="002B73AE" w:rsidP="00DE57DB">
      <w:pPr>
        <w:pStyle w:val="Akapitzlist"/>
        <w:spacing w:after="0" w:line="240" w:lineRule="auto"/>
        <w:ind w:left="1425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0AD2" w:rsidRPr="00AB5C7D" w:rsidRDefault="00750AD2" w:rsidP="00217B9A">
      <w:pPr>
        <w:pBdr>
          <w:bottom w:val="single" w:sz="4" w:space="1" w:color="auto"/>
        </w:pBdr>
        <w:jc w:val="both"/>
        <w:rPr>
          <w:rFonts w:cs="Calibri"/>
          <w:b/>
          <w:iCs/>
          <w:sz w:val="20"/>
          <w:szCs w:val="20"/>
        </w:rPr>
      </w:pPr>
      <w:r w:rsidRPr="00AB5C7D">
        <w:rPr>
          <w:rFonts w:cs="Calibri"/>
          <w:b/>
          <w:iCs/>
          <w:sz w:val="20"/>
          <w:szCs w:val="20"/>
        </w:rPr>
        <w:lastRenderedPageBreak/>
        <w:t>IV.</w:t>
      </w:r>
      <w:r w:rsidRPr="00AB5C7D">
        <w:rPr>
          <w:rFonts w:cs="Calibri"/>
          <w:b/>
          <w:iCs/>
          <w:sz w:val="20"/>
          <w:szCs w:val="20"/>
        </w:rPr>
        <w:tab/>
        <w:t xml:space="preserve">OPIS SPOSOBU </w:t>
      </w:r>
      <w:r w:rsidRPr="00AB5C7D">
        <w:rPr>
          <w:rFonts w:cs="Calibri"/>
          <w:b/>
          <w:iCs/>
          <w:caps/>
          <w:sz w:val="20"/>
          <w:szCs w:val="20"/>
        </w:rPr>
        <w:t>PRZEDSTAWIANIA OFERT:</w:t>
      </w:r>
    </w:p>
    <w:p w:rsidR="00D4129C" w:rsidRPr="00931206" w:rsidRDefault="00D4129C" w:rsidP="00D4129C">
      <w:pPr>
        <w:numPr>
          <w:ilvl w:val="0"/>
          <w:numId w:val="1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Na podstawie niniejszego Zapytania ofertowego Wykonawca złoży uzupełniony o wymagane załączniki Formularz ofertowy, którego wzór stanowi </w:t>
      </w:r>
      <w:r w:rsidRPr="00931206">
        <w:rPr>
          <w:rFonts w:asciiTheme="minorHAnsi" w:hAnsiTheme="minorHAnsi" w:cs="Calibri"/>
          <w:b/>
          <w:sz w:val="20"/>
          <w:szCs w:val="20"/>
        </w:rPr>
        <w:t>załącznik nr 1</w:t>
      </w:r>
      <w:r w:rsidRPr="00931206">
        <w:rPr>
          <w:rFonts w:asciiTheme="minorHAnsi" w:hAnsiTheme="minorHAnsi" w:cs="Calibri"/>
          <w:sz w:val="20"/>
          <w:szCs w:val="20"/>
        </w:rPr>
        <w:t xml:space="preserve"> do niniejszego Zapytania ofertowego, </w:t>
      </w:r>
      <w:r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 xml:space="preserve">w formie pisemnej poprzez </w:t>
      </w:r>
      <w:r w:rsidRPr="00263FA3">
        <w:rPr>
          <w:rFonts w:asciiTheme="minorHAnsi" w:hAnsiTheme="minorHAnsi" w:cs="Calibri"/>
          <w:sz w:val="20"/>
          <w:szCs w:val="20"/>
        </w:rPr>
        <w:t xml:space="preserve">jego </w:t>
      </w:r>
      <w:r w:rsidRPr="00931206">
        <w:rPr>
          <w:rFonts w:asciiTheme="minorHAnsi" w:hAnsiTheme="minorHAnsi" w:cs="Calibri"/>
          <w:sz w:val="20"/>
          <w:szCs w:val="20"/>
        </w:rPr>
        <w:t xml:space="preserve">doręczenie na adres: Profi Biznes Group Sylwia Karina Majewska, </w:t>
      </w:r>
      <w:r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>Al. Piastów 75/3, 70-326 Szczecin.</w:t>
      </w:r>
    </w:p>
    <w:p w:rsidR="00893F9B" w:rsidRPr="00893F9B" w:rsidRDefault="00893F9B" w:rsidP="00893F9B">
      <w:pPr>
        <w:spacing w:after="0"/>
        <w:ind w:left="705"/>
        <w:jc w:val="both"/>
        <w:rPr>
          <w:rFonts w:asciiTheme="minorHAnsi" w:hAnsiTheme="minorHAnsi" w:cs="Calibri"/>
          <w:sz w:val="20"/>
          <w:szCs w:val="20"/>
        </w:rPr>
      </w:pPr>
      <w:r w:rsidRPr="00893F9B">
        <w:rPr>
          <w:rFonts w:asciiTheme="minorHAnsi" w:hAnsiTheme="minorHAnsi" w:cs="Calibri"/>
          <w:sz w:val="20"/>
          <w:szCs w:val="20"/>
        </w:rPr>
        <w:t>Zamawiający wyśle informację o wyborze najkorzystniejszej oferty do wszystkich wykonawców, którzy wzięli udział w postępowaniu i złożyli oferty.</w:t>
      </w:r>
    </w:p>
    <w:p w:rsidR="00893F9B" w:rsidRPr="00893F9B" w:rsidRDefault="00893F9B" w:rsidP="00893F9B">
      <w:pPr>
        <w:numPr>
          <w:ilvl w:val="0"/>
          <w:numId w:val="1"/>
        </w:numPr>
        <w:spacing w:after="240"/>
        <w:jc w:val="both"/>
        <w:rPr>
          <w:rFonts w:asciiTheme="minorHAnsi" w:hAnsiTheme="minorHAnsi" w:cs="Calibri"/>
          <w:b/>
          <w:iCs/>
          <w:sz w:val="20"/>
          <w:szCs w:val="20"/>
        </w:rPr>
      </w:pPr>
      <w:r w:rsidRPr="00893F9B">
        <w:rPr>
          <w:rFonts w:asciiTheme="minorHAnsi" w:hAnsiTheme="minorHAnsi" w:cs="Calibri"/>
          <w:sz w:val="20"/>
          <w:szCs w:val="20"/>
        </w:rPr>
        <w:t xml:space="preserve">Do Wykonawcy, którego oferta okaże się najkorzystniejsza zostanie skierowane zaproszenie do zawarcia umowy na realizację zamówienia w całości lub w danej części lub częściach. </w:t>
      </w:r>
    </w:p>
    <w:p w:rsidR="00893F9B" w:rsidRPr="00893F9B" w:rsidRDefault="00893F9B" w:rsidP="00893F9B">
      <w:pPr>
        <w:pBdr>
          <w:bottom w:val="single" w:sz="4" w:space="1" w:color="auto"/>
        </w:pBdr>
        <w:jc w:val="both"/>
        <w:rPr>
          <w:rFonts w:asciiTheme="minorHAnsi" w:hAnsiTheme="minorHAnsi" w:cs="Calibri"/>
          <w:b/>
          <w:iCs/>
          <w:caps/>
          <w:sz w:val="20"/>
          <w:szCs w:val="20"/>
        </w:rPr>
      </w:pPr>
      <w:r w:rsidRPr="00893F9B">
        <w:rPr>
          <w:rFonts w:asciiTheme="minorHAnsi" w:hAnsiTheme="minorHAnsi" w:cs="Calibri"/>
          <w:b/>
          <w:iCs/>
          <w:sz w:val="20"/>
          <w:szCs w:val="20"/>
        </w:rPr>
        <w:t>V.</w:t>
      </w:r>
      <w:r w:rsidRPr="00893F9B">
        <w:rPr>
          <w:rFonts w:asciiTheme="minorHAnsi" w:hAnsiTheme="minorHAnsi" w:cs="Calibri"/>
          <w:b/>
          <w:iCs/>
          <w:sz w:val="20"/>
          <w:szCs w:val="20"/>
        </w:rPr>
        <w:tab/>
      </w:r>
      <w:r w:rsidRPr="00893F9B">
        <w:rPr>
          <w:rFonts w:asciiTheme="minorHAnsi" w:hAnsiTheme="minorHAnsi" w:cs="Calibri"/>
          <w:b/>
          <w:iCs/>
          <w:caps/>
          <w:sz w:val="20"/>
          <w:szCs w:val="20"/>
        </w:rPr>
        <w:t>DOPUSZCZALNość ZMIANY UMOWY:</w:t>
      </w:r>
    </w:p>
    <w:p w:rsidR="00893F9B" w:rsidRPr="00893F9B" w:rsidRDefault="00893F9B" w:rsidP="00893F9B">
      <w:pPr>
        <w:numPr>
          <w:ilvl w:val="0"/>
          <w:numId w:val="28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893F9B">
        <w:rPr>
          <w:rFonts w:asciiTheme="minorHAnsi" w:hAnsiTheme="minorHAnsi" w:cs="Calibri"/>
          <w:iCs/>
          <w:sz w:val="20"/>
          <w:szCs w:val="20"/>
        </w:rPr>
        <w:t>Zamawiający przewiduje możliwość zawarcia aneksu do umowy zawartej z wybranym wykonawcą w przypadku gdy, na skutek oszczędności w projekcie albo na skutek działań rekrutacyjnych lub z innych przyczyn leżących po stronie uczestników (nauczycieli, uczniów lub szkół) uzasadnione będzie, w szczególności w celu uzyskania lub zwiększenia produktów lub wskaźników projektu, zwiększenie zakresu zamówienia o nie więcej niż 50% wartości udzielonego zamówienia.</w:t>
      </w:r>
    </w:p>
    <w:p w:rsidR="00893F9B" w:rsidRPr="00893F9B" w:rsidRDefault="00893F9B" w:rsidP="00893F9B">
      <w:pPr>
        <w:numPr>
          <w:ilvl w:val="0"/>
          <w:numId w:val="28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893F9B">
        <w:rPr>
          <w:rFonts w:asciiTheme="minorHAnsi" w:hAnsiTheme="minorHAnsi" w:cs="Calibri"/>
          <w:iCs/>
          <w:sz w:val="20"/>
          <w:szCs w:val="20"/>
        </w:rPr>
        <w:t xml:space="preserve">Zamawiający przewiduje możliwość udzielenia zamówienia uzupełniającego, bez przeprowadzania postępowania mającego na celu wyłonienie wykonawcy zgodnie z zasadą konkurencyjności, jeżeli udziela zamówienia, w okresie 3 lat od dnia udzielenia zamówienia podstawowego, o wartości nie większej niż 50% wartości udzielonego zamówienia dotychczasowemu wykonawcy usług, a zamówienie polega na powtórzeniu podobnych usług i jest zgodne z jego przedmiotem oraz całkowita wartość tego zamówienia została uwzględniona przy obliczaniu jego wartości, co Zamawiający niniejszym przewiduje. </w:t>
      </w:r>
    </w:p>
    <w:p w:rsidR="00D4129C" w:rsidRPr="00931206" w:rsidRDefault="00D4129C" w:rsidP="00D4129C">
      <w:pPr>
        <w:numPr>
          <w:ilvl w:val="0"/>
          <w:numId w:val="28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893F9B">
        <w:rPr>
          <w:rFonts w:asciiTheme="minorHAnsi" w:hAnsiTheme="minorHAnsi" w:cs="Calibri"/>
          <w:iCs/>
          <w:sz w:val="20"/>
          <w:szCs w:val="20"/>
        </w:rPr>
        <w:t xml:space="preserve">Zamawiający przewiduje możliwość zawarcia aneksu do umowy zawartej z wybranym wykonawcą także, jeżeli </w:t>
      </w:r>
      <w:r w:rsidRPr="00893F9B">
        <w:rPr>
          <w:rFonts w:asciiTheme="minorHAnsi" w:hAnsiTheme="minorHAnsi"/>
          <w:sz w:val="20"/>
          <w:szCs w:val="20"/>
          <w:lang w:eastAsia="pl-PL"/>
        </w:rPr>
        <w:t>zmiany dotyczą zamawiania dodatkowych dostaw lub usług od dotychczasowego wykonawcy, nieobjętych zamówieniem podstawowym, o ile stały się niezbędne, pod warunkiem że zmiana</w:t>
      </w:r>
      <w:r w:rsidRPr="00931206">
        <w:rPr>
          <w:rFonts w:asciiTheme="minorHAnsi" w:hAnsiTheme="minorHAnsi"/>
          <w:sz w:val="20"/>
          <w:szCs w:val="20"/>
          <w:lang w:eastAsia="pl-PL"/>
        </w:rPr>
        <w:t xml:space="preserve"> wykonawcy:</w:t>
      </w:r>
    </w:p>
    <w:p w:rsidR="00D4129C" w:rsidRPr="00931206" w:rsidRDefault="00D4129C" w:rsidP="00D4129C">
      <w:pPr>
        <w:pStyle w:val="Akapitzlist"/>
        <w:numPr>
          <w:ilvl w:val="1"/>
          <w:numId w:val="28"/>
        </w:numPr>
        <w:tabs>
          <w:tab w:val="clear" w:pos="1440"/>
        </w:tabs>
        <w:spacing w:after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31206">
        <w:rPr>
          <w:rFonts w:asciiTheme="minorHAnsi" w:hAnsiTheme="minorHAnsi"/>
          <w:sz w:val="20"/>
          <w:szCs w:val="20"/>
          <w:lang w:eastAsia="pl-PL"/>
        </w:rPr>
        <w:t xml:space="preserve">nie może zostać dokonana z powodów ekonomicznych lub technicznych, </w:t>
      </w:r>
      <w:r w:rsidRPr="00931206">
        <w:rPr>
          <w:rFonts w:asciiTheme="minorHAnsi" w:hAnsiTheme="minorHAnsi"/>
          <w:sz w:val="20"/>
          <w:szCs w:val="20"/>
          <w:lang w:eastAsia="pl-PL"/>
        </w:rPr>
        <w:br/>
        <w:t>w szczególności dotyczących zamienności lub interoperacyjności sprzętu, usług lub instalacji, zamówionych w ramach zamówienia podstawowego,</w:t>
      </w:r>
    </w:p>
    <w:p w:rsidR="00D4129C" w:rsidRPr="00931206" w:rsidRDefault="00D4129C" w:rsidP="00D4129C">
      <w:pPr>
        <w:pStyle w:val="Akapitzlist"/>
        <w:numPr>
          <w:ilvl w:val="1"/>
          <w:numId w:val="28"/>
        </w:numPr>
        <w:tabs>
          <w:tab w:val="clear" w:pos="1440"/>
        </w:tabs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931206">
        <w:rPr>
          <w:rFonts w:asciiTheme="minorHAnsi" w:hAnsiTheme="minorHAnsi"/>
          <w:sz w:val="20"/>
          <w:szCs w:val="20"/>
          <w:lang w:eastAsia="pl-PL"/>
        </w:rPr>
        <w:t>spowodowałaby istotną niedogodność lub znaczne zwiększenie kosztów dla zamawiającego,</w:t>
      </w:r>
    </w:p>
    <w:p w:rsidR="00D4129C" w:rsidRPr="00931206" w:rsidRDefault="00D4129C" w:rsidP="00D4129C">
      <w:pPr>
        <w:pStyle w:val="Akapitzlist"/>
        <w:numPr>
          <w:ilvl w:val="1"/>
          <w:numId w:val="28"/>
        </w:numPr>
        <w:tabs>
          <w:tab w:val="clear" w:pos="1440"/>
        </w:tabs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931206">
        <w:rPr>
          <w:rFonts w:asciiTheme="minorHAnsi" w:hAnsiTheme="minorHAnsi"/>
          <w:sz w:val="20"/>
          <w:szCs w:val="20"/>
          <w:lang w:eastAsia="pl-PL"/>
        </w:rPr>
        <w:t>wartość każdej kolejnej zmiany nie przekracza 50% wartości zamówienia określonej pierwotnie w umowie lub umowie ramowej.</w:t>
      </w:r>
    </w:p>
    <w:p w:rsidR="00D4129C" w:rsidRPr="00931206" w:rsidRDefault="00D4129C" w:rsidP="00D4129C">
      <w:pPr>
        <w:numPr>
          <w:ilvl w:val="0"/>
          <w:numId w:val="28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931206">
        <w:rPr>
          <w:rFonts w:asciiTheme="minorHAnsi" w:hAnsiTheme="minorHAnsi" w:cs="Calibri"/>
          <w:iCs/>
          <w:sz w:val="20"/>
          <w:szCs w:val="20"/>
        </w:rPr>
        <w:t xml:space="preserve">Zamawiający przewiduje możliwość zawarcia aneksu do umowy zawartej z wybranym wykonawcą także, jeżeli </w:t>
      </w:r>
      <w:r w:rsidRPr="00931206">
        <w:rPr>
          <w:rFonts w:asciiTheme="minorHAnsi" w:hAnsiTheme="minorHAnsi"/>
          <w:sz w:val="20"/>
          <w:szCs w:val="20"/>
          <w:lang w:eastAsia="pl-PL"/>
        </w:rPr>
        <w:t>zostały spełnione łącznie następujące warunki:</w:t>
      </w:r>
    </w:p>
    <w:p w:rsidR="00D4129C" w:rsidRPr="00931206" w:rsidRDefault="00D4129C" w:rsidP="00D4129C">
      <w:pPr>
        <w:pStyle w:val="Akapitzlist"/>
        <w:widowControl w:val="0"/>
        <w:numPr>
          <w:ilvl w:val="1"/>
          <w:numId w:val="2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931206">
        <w:rPr>
          <w:rFonts w:asciiTheme="minorHAnsi" w:hAnsi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:rsidR="00D4129C" w:rsidRPr="00931206" w:rsidRDefault="00D4129C" w:rsidP="00D4129C">
      <w:pPr>
        <w:pStyle w:val="Akapitzlist"/>
        <w:widowControl w:val="0"/>
        <w:numPr>
          <w:ilvl w:val="1"/>
          <w:numId w:val="28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931206">
        <w:rPr>
          <w:rFonts w:asciiTheme="minorHAnsi" w:hAnsiTheme="minorHAnsi"/>
          <w:sz w:val="20"/>
          <w:szCs w:val="20"/>
          <w:lang w:eastAsia="pl-PL"/>
        </w:rPr>
        <w:t xml:space="preserve">wartość zmiany nie przekracza 50% wartości zamówienia określonej pierwotnie </w:t>
      </w:r>
      <w:r w:rsidRPr="00931206">
        <w:rPr>
          <w:rFonts w:asciiTheme="minorHAnsi" w:hAnsiTheme="minorHAnsi"/>
          <w:sz w:val="20"/>
          <w:szCs w:val="20"/>
          <w:lang w:eastAsia="pl-PL"/>
        </w:rPr>
        <w:br/>
        <w:t>w umowie lub umowie ramowej;</w:t>
      </w:r>
    </w:p>
    <w:p w:rsidR="00D4129C" w:rsidRPr="00931206" w:rsidRDefault="00D4129C" w:rsidP="00D4129C">
      <w:pPr>
        <w:numPr>
          <w:ilvl w:val="0"/>
          <w:numId w:val="28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931206">
        <w:rPr>
          <w:rFonts w:asciiTheme="minorHAnsi" w:hAnsiTheme="minorHAnsi" w:cs="Calibri"/>
          <w:iCs/>
          <w:sz w:val="20"/>
          <w:szCs w:val="20"/>
        </w:rPr>
        <w:t xml:space="preserve">Zamawiający przewiduje możliwość zawarcia aneksu do umowy zawartej z wybranym wykonawcą także, jeżeli </w:t>
      </w:r>
      <w:r w:rsidRPr="00931206">
        <w:rPr>
          <w:rFonts w:asciiTheme="minorHAnsi" w:hAnsiTheme="minorHAnsi"/>
          <w:sz w:val="20"/>
          <w:szCs w:val="20"/>
          <w:lang w:eastAsia="pl-PL"/>
        </w:rPr>
        <w:t>wykonawcę, któremu zamawiający udzielił zamówienia, ma zastąpić nowy wykonawca:</w:t>
      </w:r>
    </w:p>
    <w:p w:rsidR="00D4129C" w:rsidRPr="00931206" w:rsidRDefault="00D4129C" w:rsidP="00D4129C">
      <w:pPr>
        <w:pStyle w:val="Akapitzlist"/>
        <w:numPr>
          <w:ilvl w:val="1"/>
          <w:numId w:val="28"/>
        </w:numPr>
        <w:tabs>
          <w:tab w:val="clear" w:pos="1440"/>
        </w:tabs>
        <w:spacing w:after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31206">
        <w:rPr>
          <w:rFonts w:asciiTheme="minorHAnsi" w:hAnsi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D4129C" w:rsidRPr="00931206" w:rsidRDefault="00D4129C" w:rsidP="00D4129C">
      <w:pPr>
        <w:pStyle w:val="Akapitzlist"/>
        <w:numPr>
          <w:ilvl w:val="1"/>
          <w:numId w:val="28"/>
        </w:numPr>
        <w:tabs>
          <w:tab w:val="clear" w:pos="1440"/>
        </w:tabs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931206">
        <w:rPr>
          <w:rFonts w:asciiTheme="minorHAnsi" w:hAnsiTheme="minorHAnsi"/>
          <w:sz w:val="20"/>
          <w:szCs w:val="20"/>
          <w:lang w:eastAsia="pl-PL"/>
        </w:rPr>
        <w:t>w wyniku przejęcia przez zamawiającego zobowiązań wykonawcy względem jego podwykonawców, jeżeli wykonawca wykonywał zamówienie za uprzednią zgodą zamawiającego.</w:t>
      </w:r>
    </w:p>
    <w:p w:rsidR="00DB03CC" w:rsidRPr="00AB5C7D" w:rsidRDefault="00DB03CC" w:rsidP="00DB03CC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750AD2" w:rsidRPr="00AB5C7D" w:rsidRDefault="00750AD2" w:rsidP="00DB03CC">
      <w:pPr>
        <w:pBdr>
          <w:bottom w:val="single" w:sz="4" w:space="1" w:color="auto"/>
        </w:pBdr>
        <w:jc w:val="both"/>
        <w:rPr>
          <w:rFonts w:cs="Calibri"/>
          <w:iCs/>
          <w:sz w:val="20"/>
          <w:szCs w:val="20"/>
        </w:rPr>
      </w:pPr>
      <w:r w:rsidRPr="00AB5C7D">
        <w:rPr>
          <w:rFonts w:cs="Calibri"/>
          <w:b/>
          <w:iCs/>
          <w:sz w:val="20"/>
          <w:szCs w:val="20"/>
        </w:rPr>
        <w:t>VI.</w:t>
      </w:r>
      <w:r w:rsidRPr="00AB5C7D">
        <w:rPr>
          <w:rFonts w:cs="Calibri"/>
          <w:b/>
          <w:iCs/>
          <w:sz w:val="20"/>
          <w:szCs w:val="20"/>
        </w:rPr>
        <w:tab/>
        <w:t>TE</w:t>
      </w:r>
      <w:r w:rsidR="00C82B59" w:rsidRPr="00AB5C7D">
        <w:rPr>
          <w:rFonts w:cs="Calibri"/>
          <w:b/>
          <w:iCs/>
          <w:sz w:val="20"/>
          <w:szCs w:val="20"/>
        </w:rPr>
        <w:t>R</w:t>
      </w:r>
      <w:r w:rsidRPr="00AB5C7D">
        <w:rPr>
          <w:rFonts w:cs="Calibri"/>
          <w:b/>
          <w:iCs/>
          <w:sz w:val="20"/>
          <w:szCs w:val="20"/>
        </w:rPr>
        <w:t>MIN WYKONANIA ZAMÓWIENIA:</w:t>
      </w:r>
    </w:p>
    <w:p w:rsidR="00750AD2" w:rsidRPr="00AB5C7D" w:rsidRDefault="00750AD2" w:rsidP="00FA4907">
      <w:pPr>
        <w:numPr>
          <w:ilvl w:val="0"/>
          <w:numId w:val="3"/>
        </w:numPr>
        <w:spacing w:after="0"/>
        <w:jc w:val="both"/>
        <w:rPr>
          <w:rFonts w:cs="Calibri"/>
          <w:iCs/>
          <w:sz w:val="20"/>
          <w:szCs w:val="20"/>
        </w:rPr>
      </w:pPr>
      <w:r w:rsidRPr="00AB5C7D">
        <w:rPr>
          <w:rFonts w:cs="Calibri"/>
          <w:iCs/>
          <w:sz w:val="20"/>
          <w:szCs w:val="20"/>
        </w:rPr>
        <w:t>Rozpo</w:t>
      </w:r>
      <w:r w:rsidR="00DB03CC" w:rsidRPr="00AB5C7D">
        <w:rPr>
          <w:rFonts w:cs="Calibri"/>
          <w:iCs/>
          <w:sz w:val="20"/>
          <w:szCs w:val="20"/>
        </w:rPr>
        <w:t xml:space="preserve">częcie </w:t>
      </w:r>
      <w:r w:rsidR="002C7930" w:rsidRPr="00AB5C7D">
        <w:rPr>
          <w:rFonts w:cs="Calibri"/>
          <w:iCs/>
          <w:sz w:val="20"/>
          <w:szCs w:val="20"/>
        </w:rPr>
        <w:t xml:space="preserve">wykonywania zamówienia: </w:t>
      </w:r>
      <w:r w:rsidR="00E55110" w:rsidRPr="00AB5C7D">
        <w:rPr>
          <w:rFonts w:cs="Calibri"/>
          <w:iCs/>
          <w:sz w:val="20"/>
          <w:szCs w:val="20"/>
        </w:rPr>
        <w:t>listopad</w:t>
      </w:r>
      <w:r w:rsidR="002C7930" w:rsidRPr="00AB5C7D">
        <w:rPr>
          <w:rFonts w:cs="Calibri"/>
          <w:iCs/>
          <w:sz w:val="20"/>
          <w:szCs w:val="20"/>
        </w:rPr>
        <w:t xml:space="preserve"> 2016</w:t>
      </w:r>
      <w:r w:rsidRPr="00AB5C7D">
        <w:rPr>
          <w:rFonts w:cs="Calibri"/>
          <w:iCs/>
          <w:sz w:val="20"/>
          <w:szCs w:val="20"/>
        </w:rPr>
        <w:t xml:space="preserve"> r.</w:t>
      </w:r>
    </w:p>
    <w:p w:rsidR="00750AD2" w:rsidRPr="00AB5C7D" w:rsidRDefault="00750AD2" w:rsidP="00FA4907">
      <w:pPr>
        <w:numPr>
          <w:ilvl w:val="0"/>
          <w:numId w:val="3"/>
        </w:numPr>
        <w:spacing w:after="0"/>
        <w:jc w:val="both"/>
        <w:rPr>
          <w:rFonts w:cs="Calibri"/>
          <w:iCs/>
          <w:sz w:val="20"/>
          <w:szCs w:val="20"/>
        </w:rPr>
      </w:pPr>
      <w:r w:rsidRPr="00AB5C7D">
        <w:rPr>
          <w:rFonts w:cs="Calibri"/>
          <w:iCs/>
          <w:sz w:val="20"/>
          <w:szCs w:val="20"/>
        </w:rPr>
        <w:t>Zakończenie wykon</w:t>
      </w:r>
      <w:r w:rsidR="002C7930" w:rsidRPr="00AB5C7D">
        <w:rPr>
          <w:rFonts w:cs="Calibri"/>
          <w:iCs/>
          <w:sz w:val="20"/>
          <w:szCs w:val="20"/>
        </w:rPr>
        <w:t xml:space="preserve">ywania zamówienia: </w:t>
      </w:r>
      <w:r w:rsidR="007E6AB1" w:rsidRPr="00AB5C7D">
        <w:rPr>
          <w:rFonts w:cs="Calibri"/>
          <w:iCs/>
          <w:sz w:val="20"/>
          <w:szCs w:val="20"/>
        </w:rPr>
        <w:t>grudzień</w:t>
      </w:r>
      <w:r w:rsidR="00E55110" w:rsidRPr="00AB5C7D">
        <w:rPr>
          <w:rFonts w:cs="Calibri"/>
          <w:iCs/>
          <w:sz w:val="20"/>
          <w:szCs w:val="20"/>
        </w:rPr>
        <w:t xml:space="preserve"> </w:t>
      </w:r>
      <w:r w:rsidR="007E6AB1" w:rsidRPr="00AB5C7D">
        <w:rPr>
          <w:rFonts w:cs="Calibri"/>
          <w:iCs/>
          <w:sz w:val="20"/>
          <w:szCs w:val="20"/>
        </w:rPr>
        <w:t>201</w:t>
      </w:r>
      <w:r w:rsidR="00B30112" w:rsidRPr="00AB5C7D">
        <w:rPr>
          <w:rFonts w:cs="Calibri"/>
          <w:iCs/>
          <w:sz w:val="20"/>
          <w:szCs w:val="20"/>
        </w:rPr>
        <w:t>7</w:t>
      </w:r>
      <w:r w:rsidRPr="00AB5C7D">
        <w:rPr>
          <w:rFonts w:cs="Calibri"/>
          <w:iCs/>
          <w:sz w:val="20"/>
          <w:szCs w:val="20"/>
        </w:rPr>
        <w:t xml:space="preserve"> r.</w:t>
      </w:r>
    </w:p>
    <w:p w:rsidR="00DB03CC" w:rsidRPr="00AB5C7D" w:rsidRDefault="00DB03CC" w:rsidP="00DB03CC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750AD2" w:rsidRPr="00AB5C7D" w:rsidRDefault="00750AD2" w:rsidP="00750AD2">
      <w:pPr>
        <w:pBdr>
          <w:bottom w:val="single" w:sz="4" w:space="1" w:color="auto"/>
        </w:pBdr>
        <w:jc w:val="both"/>
        <w:rPr>
          <w:rFonts w:cs="Calibri"/>
          <w:b/>
          <w:iCs/>
          <w:caps/>
          <w:sz w:val="20"/>
          <w:szCs w:val="20"/>
        </w:rPr>
      </w:pPr>
      <w:r w:rsidRPr="00AB5C7D">
        <w:rPr>
          <w:rFonts w:cs="Calibri"/>
          <w:b/>
          <w:iCs/>
          <w:caps/>
          <w:sz w:val="20"/>
          <w:szCs w:val="20"/>
        </w:rPr>
        <w:t>VII.</w:t>
      </w:r>
      <w:r w:rsidRPr="00AB5C7D">
        <w:rPr>
          <w:rFonts w:cs="Calibri"/>
          <w:b/>
          <w:iCs/>
          <w:caps/>
          <w:sz w:val="20"/>
          <w:szCs w:val="20"/>
        </w:rPr>
        <w:tab/>
      </w:r>
      <w:r w:rsidR="00F82689" w:rsidRPr="00AB5C7D">
        <w:rPr>
          <w:rFonts w:asciiTheme="minorHAnsi" w:eastAsia="Times New Roman" w:hAnsiTheme="minorHAnsi"/>
          <w:b/>
          <w:bCs/>
          <w:kern w:val="1"/>
          <w:sz w:val="20"/>
          <w:szCs w:val="20"/>
        </w:rPr>
        <w:t xml:space="preserve">KRYTERIA DOSTĘPU </w:t>
      </w:r>
      <w:r w:rsidR="00F82689" w:rsidRPr="00AB5C7D">
        <w:rPr>
          <w:rFonts w:asciiTheme="minorHAnsi" w:hAnsiTheme="minorHAnsi" w:cs="Calibri"/>
          <w:b/>
          <w:iCs/>
          <w:sz w:val="20"/>
          <w:szCs w:val="20"/>
        </w:rPr>
        <w:t>UDZIAŁU</w:t>
      </w:r>
      <w:r w:rsidR="00F82689" w:rsidRPr="00AB5C7D">
        <w:rPr>
          <w:rFonts w:cs="Calibri"/>
          <w:b/>
          <w:iCs/>
          <w:sz w:val="20"/>
          <w:szCs w:val="20"/>
        </w:rPr>
        <w:t xml:space="preserve"> </w:t>
      </w:r>
      <w:r w:rsidRPr="00AB5C7D">
        <w:rPr>
          <w:rFonts w:cs="Calibri"/>
          <w:b/>
          <w:iCs/>
          <w:caps/>
          <w:sz w:val="20"/>
          <w:szCs w:val="20"/>
        </w:rPr>
        <w:t xml:space="preserve">W </w:t>
      </w:r>
      <w:r w:rsidR="00F82689" w:rsidRPr="00AB5C7D">
        <w:rPr>
          <w:rFonts w:asciiTheme="minorHAnsi" w:hAnsiTheme="minorHAnsi" w:cs="Calibri"/>
          <w:b/>
          <w:iCs/>
          <w:sz w:val="20"/>
          <w:szCs w:val="20"/>
        </w:rPr>
        <w:t xml:space="preserve">POSTĘPOWANIU </w:t>
      </w:r>
      <w:r w:rsidR="00F82689" w:rsidRPr="00AB5C7D">
        <w:rPr>
          <w:rFonts w:asciiTheme="minorHAnsi" w:eastAsia="Times New Roman" w:hAnsiTheme="minorHAnsi"/>
          <w:b/>
          <w:bCs/>
          <w:kern w:val="1"/>
          <w:sz w:val="20"/>
          <w:szCs w:val="20"/>
        </w:rPr>
        <w:t>(ocena spełnia/nie spełnia)</w:t>
      </w:r>
      <w:r w:rsidR="00F82689" w:rsidRPr="00AB5C7D">
        <w:rPr>
          <w:rFonts w:ascii="Century Gothic" w:eastAsia="Times New Roman" w:hAnsi="Century Gothic"/>
          <w:b/>
          <w:bCs/>
          <w:kern w:val="1"/>
          <w:sz w:val="20"/>
          <w:szCs w:val="20"/>
        </w:rPr>
        <w:t xml:space="preserve"> </w:t>
      </w:r>
      <w:r w:rsidR="00F82689" w:rsidRPr="00AB5C7D">
        <w:rPr>
          <w:rFonts w:cs="Calibri"/>
          <w:b/>
          <w:iCs/>
          <w:sz w:val="20"/>
          <w:szCs w:val="20"/>
        </w:rPr>
        <w:t xml:space="preserve"> </w:t>
      </w:r>
      <w:r w:rsidRPr="00AB5C7D">
        <w:rPr>
          <w:rFonts w:cs="Calibri"/>
          <w:b/>
          <w:iCs/>
          <w:caps/>
          <w:sz w:val="20"/>
          <w:szCs w:val="20"/>
        </w:rPr>
        <w:t>ORAZ Wykaz dokumentów wymaganych dla potwierdzenia ich spełnienia:</w:t>
      </w:r>
    </w:p>
    <w:p w:rsidR="00914BEA" w:rsidRPr="004A34DE" w:rsidRDefault="00914BEA" w:rsidP="00914BEA">
      <w:pPr>
        <w:numPr>
          <w:ilvl w:val="0"/>
          <w:numId w:val="4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4A34DE">
        <w:rPr>
          <w:rFonts w:asciiTheme="minorHAnsi" w:hAnsiTheme="minorHAnsi" w:cs="Calibri"/>
          <w:iCs/>
          <w:sz w:val="20"/>
          <w:szCs w:val="20"/>
        </w:rPr>
        <w:t xml:space="preserve">Warunki wymagane od Wykonawców – o zamówienie mogą ubiegać się Wykonawcy, którzy </w:t>
      </w:r>
    </w:p>
    <w:p w:rsidR="00914BEA" w:rsidRPr="004A34DE" w:rsidRDefault="00914BEA" w:rsidP="00914BEA">
      <w:pPr>
        <w:spacing w:after="0"/>
        <w:ind w:left="705"/>
        <w:jc w:val="both"/>
        <w:rPr>
          <w:rFonts w:asciiTheme="minorHAnsi" w:hAnsiTheme="minorHAnsi" w:cs="Calibri"/>
          <w:iCs/>
          <w:sz w:val="20"/>
          <w:szCs w:val="20"/>
        </w:rPr>
      </w:pPr>
      <w:r w:rsidRPr="004A34DE">
        <w:rPr>
          <w:rFonts w:asciiTheme="minorHAnsi" w:hAnsiTheme="minorHAnsi" w:cs="Calibri"/>
          <w:iCs/>
          <w:sz w:val="20"/>
          <w:szCs w:val="20"/>
        </w:rPr>
        <w:t>spełniają warunki dotyczące:</w:t>
      </w:r>
    </w:p>
    <w:p w:rsidR="00914BEA" w:rsidRPr="004A34DE" w:rsidRDefault="00914BEA" w:rsidP="00914BEA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4A34DE">
        <w:rPr>
          <w:rFonts w:asciiTheme="minorHAnsi" w:hAnsiTheme="minorHAnsi" w:cs="Calibri"/>
          <w:iCs/>
          <w:sz w:val="20"/>
          <w:szCs w:val="20"/>
        </w:rPr>
        <w:t>posiadania uprawnień do wykonywania określonej w przedmiocie zamówienia działalności lub czynności, jeżeli przepisy prawa nakładają obowiązek ich posiadania,</w:t>
      </w:r>
    </w:p>
    <w:p w:rsidR="00914BEA" w:rsidRPr="004A34DE" w:rsidRDefault="00914BEA" w:rsidP="00914BEA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4A34DE">
        <w:rPr>
          <w:rFonts w:asciiTheme="minorHAnsi" w:hAnsiTheme="minorHAnsi" w:cs="Calibri"/>
          <w:iCs/>
          <w:sz w:val="20"/>
          <w:szCs w:val="20"/>
        </w:rPr>
        <w:t>posiadania odpowiedniego poziomu wiedzy i doświadczenia koniecznych do wykonania zamówienia,</w:t>
      </w:r>
    </w:p>
    <w:p w:rsidR="00914BEA" w:rsidRPr="004A34DE" w:rsidRDefault="00914BEA" w:rsidP="00914BEA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4A34DE">
        <w:rPr>
          <w:rFonts w:asciiTheme="minorHAnsi" w:hAnsiTheme="minorHAnsi" w:cs="Calibri"/>
          <w:iCs/>
          <w:sz w:val="20"/>
          <w:szCs w:val="20"/>
        </w:rPr>
        <w:t xml:space="preserve">sytuacji ekonomicznej i finansowej umożliwiającej wykonanie zamówienia będącego przedmiotem zapytana ofertowego, </w:t>
      </w:r>
    </w:p>
    <w:p w:rsidR="00914BEA" w:rsidRPr="004A34DE" w:rsidRDefault="00914BEA" w:rsidP="00914BEA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4A34DE">
        <w:rPr>
          <w:rFonts w:asciiTheme="minorHAnsi" w:hAnsiTheme="minorHAnsi" w:cs="Calibri"/>
          <w:iCs/>
          <w:sz w:val="20"/>
          <w:szCs w:val="20"/>
        </w:rPr>
        <w:t xml:space="preserve">gotowości do realizacji przedmiotu zapytania ofertowego w czasokresie określonym </w:t>
      </w:r>
      <w:r>
        <w:rPr>
          <w:rFonts w:asciiTheme="minorHAnsi" w:hAnsiTheme="minorHAnsi" w:cs="Calibri"/>
          <w:iCs/>
          <w:sz w:val="20"/>
          <w:szCs w:val="20"/>
        </w:rPr>
        <w:br/>
      </w:r>
      <w:r w:rsidRPr="004A34DE">
        <w:rPr>
          <w:rFonts w:asciiTheme="minorHAnsi" w:hAnsiTheme="minorHAnsi" w:cs="Calibri"/>
          <w:iCs/>
          <w:sz w:val="20"/>
          <w:szCs w:val="20"/>
        </w:rPr>
        <w:t>w zapytaniu ofertowym,</w:t>
      </w:r>
    </w:p>
    <w:p w:rsidR="00914BEA" w:rsidRPr="004A34DE" w:rsidRDefault="00914BEA" w:rsidP="00914BEA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4A34DE">
        <w:rPr>
          <w:rFonts w:asciiTheme="minorHAnsi" w:hAnsiTheme="minorHAnsi" w:cs="Calibri"/>
          <w:iCs/>
          <w:sz w:val="20"/>
          <w:szCs w:val="20"/>
        </w:rPr>
        <w:t>dysponowania odpowiednim potencjałem technicznym oraz osobami zdolnymi do wykonania zamówienia.</w:t>
      </w:r>
    </w:p>
    <w:p w:rsidR="00914BEA" w:rsidRPr="00931206" w:rsidRDefault="00914BEA" w:rsidP="00914B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72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iCs/>
          <w:sz w:val="20"/>
          <w:szCs w:val="20"/>
        </w:rPr>
        <w:t>W celu wykazania spełniania wymagań warunkujących udział w postępowaniu wykonawcy obowiązani są przedłożyć następujące oświadczenia i dokumenty:</w:t>
      </w:r>
    </w:p>
    <w:p w:rsidR="00914BEA" w:rsidRPr="00931206" w:rsidRDefault="00914BEA" w:rsidP="00914BEA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931206">
        <w:rPr>
          <w:rFonts w:asciiTheme="minorHAnsi" w:hAnsiTheme="minorHAnsi" w:cs="Calibri"/>
          <w:iCs/>
          <w:sz w:val="20"/>
          <w:szCs w:val="20"/>
        </w:rPr>
        <w:t xml:space="preserve">Formularz ofertowy, stanowiący </w:t>
      </w:r>
      <w:r w:rsidRPr="00931206">
        <w:rPr>
          <w:rFonts w:asciiTheme="minorHAnsi" w:hAnsiTheme="minorHAnsi" w:cs="Calibri"/>
          <w:b/>
          <w:iCs/>
          <w:sz w:val="20"/>
          <w:szCs w:val="20"/>
        </w:rPr>
        <w:t>załącznik nr 1</w:t>
      </w:r>
      <w:r w:rsidRPr="00931206">
        <w:rPr>
          <w:rFonts w:asciiTheme="minorHAnsi" w:hAnsiTheme="minorHAnsi" w:cs="Calibri"/>
          <w:iCs/>
          <w:sz w:val="20"/>
          <w:szCs w:val="20"/>
        </w:rPr>
        <w:t xml:space="preserve"> do niniejszego Zapytania Ofertowego.</w:t>
      </w:r>
    </w:p>
    <w:p w:rsidR="00914BEA" w:rsidRPr="00931206" w:rsidRDefault="00914BEA" w:rsidP="00914BEA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931206">
        <w:rPr>
          <w:rFonts w:asciiTheme="minorHAnsi" w:hAnsiTheme="minorHAnsi" w:cs="Calibri"/>
          <w:iCs/>
          <w:sz w:val="20"/>
          <w:szCs w:val="20"/>
        </w:rPr>
        <w:t xml:space="preserve">Oświadczenie o spełnianiu warunków stanowiące </w:t>
      </w:r>
      <w:r w:rsidRPr="00931206">
        <w:rPr>
          <w:rFonts w:asciiTheme="minorHAnsi" w:hAnsiTheme="minorHAnsi" w:cs="Calibri"/>
          <w:b/>
          <w:iCs/>
          <w:sz w:val="20"/>
          <w:szCs w:val="20"/>
        </w:rPr>
        <w:t>załącznik nr 2</w:t>
      </w:r>
      <w:r w:rsidRPr="00931206">
        <w:rPr>
          <w:rFonts w:asciiTheme="minorHAnsi" w:hAnsiTheme="minorHAnsi" w:cs="Calibri"/>
          <w:iCs/>
          <w:sz w:val="20"/>
          <w:szCs w:val="20"/>
        </w:rPr>
        <w:t xml:space="preserve"> do niniejszego Zapytania ofertowego.</w:t>
      </w:r>
    </w:p>
    <w:p w:rsidR="00914BEA" w:rsidRPr="00931206" w:rsidRDefault="00914BEA" w:rsidP="00914BEA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/>
          <w:b/>
          <w:kern w:val="1"/>
          <w:sz w:val="20"/>
          <w:szCs w:val="20"/>
        </w:rPr>
      </w:pPr>
      <w:r w:rsidRPr="00931206">
        <w:rPr>
          <w:rFonts w:asciiTheme="minorHAnsi" w:eastAsia="Times New Roman" w:hAnsiTheme="minorHAnsi"/>
          <w:b/>
          <w:kern w:val="1"/>
          <w:sz w:val="20"/>
          <w:szCs w:val="20"/>
        </w:rPr>
        <w:t>Komisja zastrzega sobie prawo sprawdzenia rzetelności oświadczenia poprzez żądanie przedstawienia oryginałów dokumentów potwierdzających informacje zawarte w oświadczeniach.</w:t>
      </w:r>
    </w:p>
    <w:p w:rsidR="00F82689" w:rsidRPr="00AB5C7D" w:rsidRDefault="00F82689" w:rsidP="00F82689">
      <w:pPr>
        <w:pStyle w:val="Akapitzlist"/>
        <w:widowControl w:val="0"/>
        <w:suppressAutoHyphens/>
        <w:spacing w:after="0" w:line="240" w:lineRule="auto"/>
        <w:ind w:left="1414"/>
        <w:jc w:val="both"/>
        <w:rPr>
          <w:rFonts w:asciiTheme="minorHAnsi" w:eastAsia="Times New Roman" w:hAnsiTheme="minorHAnsi"/>
          <w:kern w:val="1"/>
          <w:sz w:val="20"/>
          <w:szCs w:val="20"/>
        </w:rPr>
      </w:pPr>
    </w:p>
    <w:p w:rsidR="00750AD2" w:rsidRPr="00AB5C7D" w:rsidRDefault="00750AD2" w:rsidP="003B5081">
      <w:pPr>
        <w:pBdr>
          <w:bottom w:val="single" w:sz="4" w:space="1" w:color="auto"/>
        </w:pBdr>
        <w:jc w:val="both"/>
        <w:rPr>
          <w:rFonts w:cs="Calibri"/>
          <w:b/>
          <w:iCs/>
          <w:sz w:val="20"/>
          <w:szCs w:val="20"/>
        </w:rPr>
      </w:pPr>
      <w:r w:rsidRPr="00AB5C7D">
        <w:rPr>
          <w:rFonts w:cs="Calibri"/>
          <w:b/>
          <w:iCs/>
          <w:sz w:val="20"/>
          <w:szCs w:val="20"/>
        </w:rPr>
        <w:t>VIII.</w:t>
      </w:r>
      <w:r w:rsidRPr="00AB5C7D">
        <w:rPr>
          <w:rFonts w:cs="Calibri"/>
          <w:b/>
          <w:iCs/>
          <w:sz w:val="20"/>
          <w:szCs w:val="20"/>
        </w:rPr>
        <w:tab/>
        <w:t>INFORMACJE O SPOSOBIE POROZUMIEWANIA SIĘ ZAMAWIAJĄCEGO Z WYKONAWCAMI ORAZ PRZEKAZYWANIA OŚWIADCZEŃ LUB DOKUMENTÓW, A TAKŻE WSKAZANIE OSÓB UPRAWNIONYCH DO POROZUMIEWANIA SIĘ Z WYKONAWCAMI:</w:t>
      </w:r>
    </w:p>
    <w:p w:rsidR="00750AD2" w:rsidRPr="00AB5C7D" w:rsidRDefault="00750AD2" w:rsidP="00FA4907">
      <w:pPr>
        <w:numPr>
          <w:ilvl w:val="0"/>
          <w:numId w:val="6"/>
        </w:numPr>
        <w:spacing w:after="0"/>
        <w:jc w:val="both"/>
        <w:rPr>
          <w:rFonts w:cs="Calibri"/>
          <w:iCs/>
          <w:sz w:val="20"/>
          <w:szCs w:val="20"/>
        </w:rPr>
      </w:pPr>
      <w:r w:rsidRPr="00AB5C7D">
        <w:rPr>
          <w:rFonts w:cs="Calibri"/>
          <w:iCs/>
          <w:sz w:val="20"/>
          <w:szCs w:val="20"/>
        </w:rPr>
        <w:t xml:space="preserve">W sprawach dotyczących postępowania istnieje możliwość kontaktowania się pod numerem telefonu: </w:t>
      </w:r>
      <w:r w:rsidR="008D6736" w:rsidRPr="00AB5C7D">
        <w:rPr>
          <w:rFonts w:cs="Calibri"/>
          <w:sz w:val="20"/>
          <w:szCs w:val="20"/>
        </w:rPr>
        <w:t xml:space="preserve">91 456 01 55 </w:t>
      </w:r>
      <w:r w:rsidR="00A241AF" w:rsidRPr="00AB5C7D">
        <w:rPr>
          <w:rFonts w:cs="Calibri"/>
          <w:iCs/>
          <w:sz w:val="20"/>
          <w:szCs w:val="20"/>
        </w:rPr>
        <w:t xml:space="preserve">lub na </w:t>
      </w:r>
      <w:r w:rsidRPr="00AB5C7D">
        <w:rPr>
          <w:rFonts w:cs="Calibri"/>
          <w:iCs/>
          <w:sz w:val="20"/>
          <w:szCs w:val="20"/>
        </w:rPr>
        <w:t xml:space="preserve">adres poczty elektronicznej: </w:t>
      </w:r>
      <w:hyperlink r:id="rId10" w:history="1">
        <w:r w:rsidR="008D6736" w:rsidRPr="00AB5C7D">
          <w:rPr>
            <w:rStyle w:val="Hipercze"/>
            <w:rFonts w:cs="Calibri"/>
            <w:iCs/>
            <w:sz w:val="20"/>
            <w:szCs w:val="20"/>
          </w:rPr>
          <w:t>biuro@profibiznesgroup.pl</w:t>
        </w:r>
      </w:hyperlink>
      <w:r w:rsidR="008D6736" w:rsidRPr="00AB5C7D">
        <w:rPr>
          <w:rStyle w:val="Hipercze"/>
          <w:rFonts w:cs="Calibri"/>
          <w:iCs/>
          <w:sz w:val="20"/>
          <w:szCs w:val="20"/>
        </w:rPr>
        <w:t xml:space="preserve"> </w:t>
      </w:r>
      <w:r w:rsidRPr="00AB5C7D">
        <w:rPr>
          <w:rFonts w:cs="Calibri"/>
          <w:iCs/>
          <w:sz w:val="20"/>
          <w:szCs w:val="20"/>
        </w:rPr>
        <w:t>od poniedziałku do piątku</w:t>
      </w:r>
      <w:r w:rsidR="00EA1FFD" w:rsidRPr="00AB5C7D">
        <w:rPr>
          <w:rFonts w:cs="Calibri"/>
          <w:iCs/>
          <w:sz w:val="20"/>
          <w:szCs w:val="20"/>
        </w:rPr>
        <w:t xml:space="preserve"> w godzinach od 09:00 do 15:00.</w:t>
      </w:r>
    </w:p>
    <w:p w:rsidR="003B5081" w:rsidRPr="00AB5C7D" w:rsidRDefault="003B5081" w:rsidP="003B5081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750AD2" w:rsidRPr="00AB5C7D" w:rsidRDefault="00750AD2" w:rsidP="003B5081">
      <w:pPr>
        <w:pBdr>
          <w:bottom w:val="single" w:sz="4" w:space="1" w:color="auto"/>
        </w:pBdr>
        <w:jc w:val="both"/>
        <w:rPr>
          <w:rFonts w:cs="Calibri"/>
          <w:iCs/>
          <w:sz w:val="20"/>
          <w:szCs w:val="20"/>
        </w:rPr>
      </w:pPr>
      <w:r w:rsidRPr="00AB5C7D">
        <w:rPr>
          <w:rFonts w:cs="Calibri"/>
          <w:b/>
          <w:iCs/>
          <w:sz w:val="20"/>
          <w:szCs w:val="20"/>
        </w:rPr>
        <w:t>IX.</w:t>
      </w:r>
      <w:r w:rsidRPr="00AB5C7D">
        <w:rPr>
          <w:rFonts w:cs="Calibri"/>
          <w:b/>
          <w:iCs/>
          <w:sz w:val="20"/>
          <w:szCs w:val="20"/>
        </w:rPr>
        <w:tab/>
        <w:t>OPIS SPOSOBU PRZYGOTOWYWANIA OFERT:</w:t>
      </w:r>
    </w:p>
    <w:p w:rsidR="00750AD2" w:rsidRPr="00AB5C7D" w:rsidRDefault="00750AD2" w:rsidP="00FA4907">
      <w:pPr>
        <w:numPr>
          <w:ilvl w:val="0"/>
          <w:numId w:val="7"/>
        </w:numPr>
        <w:spacing w:after="0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 xml:space="preserve">Oferta powinna być złożona na załączonym do niniejszego Zapytania ofertowego formularzu ofertowym wraz z wszelkimi wymaganymi oświadczeniami i dokumentami.  </w:t>
      </w:r>
    </w:p>
    <w:p w:rsidR="00750AD2" w:rsidRPr="00AB5C7D" w:rsidRDefault="00750AD2" w:rsidP="00FA4907">
      <w:pPr>
        <w:numPr>
          <w:ilvl w:val="0"/>
          <w:numId w:val="7"/>
        </w:numPr>
        <w:spacing w:after="0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Wykonawca ponosi koszty związane z przygotowaniem i złożeniem oferty.</w:t>
      </w:r>
    </w:p>
    <w:p w:rsidR="003B5081" w:rsidRPr="00AB5C7D" w:rsidRDefault="003B5081" w:rsidP="003B5081">
      <w:pPr>
        <w:spacing w:after="0"/>
        <w:ind w:left="705"/>
        <w:jc w:val="both"/>
        <w:rPr>
          <w:rFonts w:cs="Calibri"/>
          <w:sz w:val="20"/>
          <w:szCs w:val="20"/>
        </w:rPr>
      </w:pPr>
    </w:p>
    <w:p w:rsidR="00750AD2" w:rsidRPr="00AB5C7D" w:rsidRDefault="00750AD2" w:rsidP="003B5081">
      <w:pPr>
        <w:pBdr>
          <w:bottom w:val="single" w:sz="4" w:space="1" w:color="auto"/>
        </w:pBdr>
        <w:jc w:val="both"/>
        <w:rPr>
          <w:rFonts w:cs="Calibri"/>
          <w:b/>
          <w:iCs/>
          <w:sz w:val="20"/>
          <w:szCs w:val="20"/>
        </w:rPr>
      </w:pPr>
      <w:r w:rsidRPr="00AB5C7D">
        <w:rPr>
          <w:rFonts w:cs="Calibri"/>
          <w:b/>
          <w:iCs/>
          <w:sz w:val="20"/>
          <w:szCs w:val="20"/>
        </w:rPr>
        <w:t>X.</w:t>
      </w:r>
      <w:r w:rsidRPr="00AB5C7D">
        <w:rPr>
          <w:rFonts w:cs="Calibri"/>
          <w:b/>
          <w:iCs/>
          <w:sz w:val="20"/>
          <w:szCs w:val="20"/>
        </w:rPr>
        <w:tab/>
        <w:t xml:space="preserve">MIEJSCE ORAZ TERMIN SKŁADANIA </w:t>
      </w:r>
      <w:r w:rsidRPr="00AB5C7D">
        <w:rPr>
          <w:rFonts w:cs="Calibri"/>
          <w:b/>
          <w:iCs/>
          <w:caps/>
          <w:sz w:val="20"/>
          <w:szCs w:val="20"/>
        </w:rPr>
        <w:t>i otwarcia</w:t>
      </w:r>
      <w:r w:rsidRPr="00AB5C7D">
        <w:rPr>
          <w:rFonts w:cs="Calibri"/>
          <w:b/>
          <w:iCs/>
          <w:sz w:val="20"/>
          <w:szCs w:val="20"/>
        </w:rPr>
        <w:t xml:space="preserve"> OFERT </w:t>
      </w:r>
    </w:p>
    <w:p w:rsidR="00750AD2" w:rsidRPr="00AB5C7D" w:rsidRDefault="00750AD2" w:rsidP="00FA4907">
      <w:pPr>
        <w:numPr>
          <w:ilvl w:val="0"/>
          <w:numId w:val="8"/>
        </w:numPr>
        <w:spacing w:after="0"/>
        <w:jc w:val="both"/>
        <w:rPr>
          <w:rFonts w:cs="Calibri"/>
          <w:iCs/>
          <w:sz w:val="20"/>
          <w:szCs w:val="20"/>
        </w:rPr>
      </w:pPr>
      <w:r w:rsidRPr="00AB5C7D">
        <w:rPr>
          <w:rFonts w:cs="Calibri"/>
          <w:iCs/>
          <w:sz w:val="20"/>
          <w:szCs w:val="20"/>
        </w:rPr>
        <w:t xml:space="preserve">Oferty (wraz z wszelkimi wymaganymi załącznikami) należy składać w terminie do dnia </w:t>
      </w:r>
      <w:r w:rsidRPr="00AB5C7D">
        <w:rPr>
          <w:rFonts w:cs="Calibri"/>
          <w:iCs/>
          <w:sz w:val="20"/>
          <w:szCs w:val="20"/>
        </w:rPr>
        <w:br/>
      </w:r>
      <w:r w:rsidR="00451A57" w:rsidRPr="00AB5C7D">
        <w:rPr>
          <w:rFonts w:cs="Calibri"/>
          <w:b/>
          <w:bCs/>
          <w:iCs/>
          <w:sz w:val="20"/>
          <w:szCs w:val="20"/>
          <w:u w:val="single"/>
        </w:rPr>
        <w:t xml:space="preserve">3 listopada 2016 r. </w:t>
      </w:r>
      <w:r w:rsidR="00451A57" w:rsidRPr="00AB5C7D">
        <w:rPr>
          <w:rFonts w:cs="Calibri"/>
          <w:b/>
          <w:iCs/>
          <w:sz w:val="20"/>
          <w:szCs w:val="20"/>
          <w:u w:val="single"/>
        </w:rPr>
        <w:t xml:space="preserve">do godziny 11:00 </w:t>
      </w:r>
      <w:r w:rsidRPr="00AB5C7D">
        <w:rPr>
          <w:rFonts w:cs="Calibri"/>
          <w:b/>
          <w:iCs/>
          <w:sz w:val="20"/>
          <w:szCs w:val="20"/>
          <w:u w:val="single"/>
        </w:rPr>
        <w:t>w formie</w:t>
      </w:r>
      <w:r w:rsidR="000D7C19" w:rsidRPr="00AB5C7D">
        <w:rPr>
          <w:rFonts w:cs="Calibri"/>
          <w:b/>
          <w:iCs/>
          <w:sz w:val="20"/>
          <w:szCs w:val="20"/>
          <w:u w:val="single"/>
        </w:rPr>
        <w:t xml:space="preserve"> </w:t>
      </w:r>
      <w:r w:rsidR="00204306" w:rsidRPr="00AB5C7D">
        <w:rPr>
          <w:rFonts w:cs="Calibri"/>
          <w:b/>
          <w:iCs/>
          <w:sz w:val="20"/>
          <w:szCs w:val="20"/>
          <w:u w:val="single"/>
        </w:rPr>
        <w:t>pisemnej:</w:t>
      </w:r>
      <w:r w:rsidR="00204306" w:rsidRPr="00AB5C7D">
        <w:rPr>
          <w:rFonts w:asciiTheme="minorHAnsi" w:hAnsiTheme="minorHAnsi" w:cs="Calibri"/>
          <w:sz w:val="20"/>
          <w:szCs w:val="20"/>
        </w:rPr>
        <w:t xml:space="preserve"> poprz</w:t>
      </w:r>
      <w:r w:rsidR="00204306" w:rsidRPr="00AB5C7D">
        <w:rPr>
          <w:rFonts w:cs="Calibri"/>
          <w:iCs/>
          <w:sz w:val="20"/>
          <w:szCs w:val="20"/>
        </w:rPr>
        <w:t xml:space="preserve">ez ich doręczenie na adres: </w:t>
      </w:r>
      <w:r w:rsidR="008D6736" w:rsidRPr="00AB5C7D">
        <w:rPr>
          <w:rFonts w:cs="Calibri"/>
          <w:sz w:val="20"/>
          <w:szCs w:val="20"/>
        </w:rPr>
        <w:t>Profi Biznes Group Sylwia Karina Majewska,</w:t>
      </w:r>
      <w:r w:rsidR="008D6736" w:rsidRPr="00AB5C7D">
        <w:rPr>
          <w:rFonts w:cs="Calibri"/>
          <w:b/>
          <w:sz w:val="20"/>
          <w:szCs w:val="20"/>
        </w:rPr>
        <w:t xml:space="preserve"> </w:t>
      </w:r>
      <w:r w:rsidR="00532193" w:rsidRPr="00AB5C7D">
        <w:rPr>
          <w:rFonts w:cs="Calibri"/>
          <w:sz w:val="20"/>
          <w:szCs w:val="20"/>
        </w:rPr>
        <w:t>A</w:t>
      </w:r>
      <w:r w:rsidR="008D6736" w:rsidRPr="00AB5C7D">
        <w:rPr>
          <w:rFonts w:cs="Calibri"/>
          <w:sz w:val="20"/>
          <w:szCs w:val="20"/>
        </w:rPr>
        <w:t>l. Piastów 75/3, 70-326 Szczecin</w:t>
      </w:r>
      <w:r w:rsidR="006B1BF3" w:rsidRPr="00AB5C7D">
        <w:rPr>
          <w:rFonts w:cs="Calibri"/>
          <w:sz w:val="20"/>
          <w:szCs w:val="20"/>
        </w:rPr>
        <w:t xml:space="preserve">. </w:t>
      </w:r>
      <w:r w:rsidRPr="00AB5C7D">
        <w:rPr>
          <w:rFonts w:cs="Calibri"/>
          <w:iCs/>
          <w:sz w:val="20"/>
          <w:szCs w:val="20"/>
        </w:rPr>
        <w:t>Oferty złożone po terminie zostaną zwrócone bez otwierania.</w:t>
      </w:r>
    </w:p>
    <w:p w:rsidR="00750AD2" w:rsidRPr="00AB5C7D" w:rsidRDefault="00750AD2" w:rsidP="00FA4907">
      <w:pPr>
        <w:numPr>
          <w:ilvl w:val="0"/>
          <w:numId w:val="8"/>
        </w:numPr>
        <w:spacing w:after="0"/>
        <w:jc w:val="both"/>
        <w:rPr>
          <w:rFonts w:cs="Calibri"/>
          <w:iCs/>
          <w:sz w:val="20"/>
          <w:szCs w:val="20"/>
        </w:rPr>
      </w:pPr>
      <w:r w:rsidRPr="00AB5C7D">
        <w:rPr>
          <w:rFonts w:cs="Calibri"/>
          <w:iCs/>
          <w:sz w:val="20"/>
          <w:szCs w:val="20"/>
        </w:rPr>
        <w:lastRenderedPageBreak/>
        <w:t xml:space="preserve">Oferty złożone przed upływem terminu otwarcia mogą zostać zmienione lub wycofane. Zmiany lub wycofania dokonuje się poprzez złożenie stosownego oświadczenia woli w formie pisemnej poprzez ich doręczenie pod adres: </w:t>
      </w:r>
      <w:r w:rsidR="008D6736" w:rsidRPr="00AB5C7D">
        <w:rPr>
          <w:rFonts w:cs="Calibri"/>
          <w:sz w:val="20"/>
          <w:szCs w:val="20"/>
        </w:rPr>
        <w:t>Profi Biznes Group Sylwia Karina Majewska</w:t>
      </w:r>
      <w:r w:rsidR="00351538" w:rsidRPr="00AB5C7D">
        <w:rPr>
          <w:rFonts w:cs="Calibri"/>
          <w:sz w:val="20"/>
          <w:szCs w:val="20"/>
        </w:rPr>
        <w:t>,</w:t>
      </w:r>
      <w:r w:rsidR="00351538" w:rsidRPr="00AB5C7D">
        <w:rPr>
          <w:rFonts w:cs="Calibri"/>
          <w:b/>
          <w:sz w:val="20"/>
          <w:szCs w:val="20"/>
        </w:rPr>
        <w:t xml:space="preserve"> </w:t>
      </w:r>
      <w:r w:rsidR="008D6736" w:rsidRPr="00AB5C7D">
        <w:rPr>
          <w:rFonts w:cs="Calibri"/>
          <w:sz w:val="20"/>
          <w:szCs w:val="20"/>
        </w:rPr>
        <w:t>a</w:t>
      </w:r>
      <w:r w:rsidR="00351538" w:rsidRPr="00AB5C7D">
        <w:rPr>
          <w:rFonts w:cs="Calibri"/>
          <w:sz w:val="20"/>
          <w:szCs w:val="20"/>
        </w:rPr>
        <w:t xml:space="preserve">l. </w:t>
      </w:r>
      <w:r w:rsidR="008D6736" w:rsidRPr="00AB5C7D">
        <w:rPr>
          <w:rFonts w:cs="Calibri"/>
          <w:sz w:val="20"/>
          <w:szCs w:val="20"/>
        </w:rPr>
        <w:t>Piastów 75/3</w:t>
      </w:r>
      <w:r w:rsidR="00351538" w:rsidRPr="00AB5C7D">
        <w:rPr>
          <w:rFonts w:cs="Calibri"/>
          <w:sz w:val="20"/>
          <w:szCs w:val="20"/>
        </w:rPr>
        <w:t xml:space="preserve">, </w:t>
      </w:r>
      <w:r w:rsidR="008D6736" w:rsidRPr="00AB5C7D">
        <w:rPr>
          <w:rFonts w:cs="Calibri"/>
          <w:sz w:val="20"/>
          <w:szCs w:val="20"/>
        </w:rPr>
        <w:t>70-326</w:t>
      </w:r>
      <w:r w:rsidR="00351538" w:rsidRPr="00AB5C7D">
        <w:rPr>
          <w:rFonts w:cs="Calibri"/>
          <w:sz w:val="20"/>
          <w:szCs w:val="20"/>
        </w:rPr>
        <w:t xml:space="preserve"> </w:t>
      </w:r>
      <w:r w:rsidR="008D6736" w:rsidRPr="00AB5C7D">
        <w:rPr>
          <w:rFonts w:cs="Calibri"/>
          <w:sz w:val="20"/>
          <w:szCs w:val="20"/>
        </w:rPr>
        <w:t>Szczecin</w:t>
      </w:r>
      <w:r w:rsidR="00300D31" w:rsidRPr="00AB5C7D">
        <w:rPr>
          <w:rFonts w:cs="Calibri"/>
          <w:sz w:val="20"/>
          <w:szCs w:val="20"/>
        </w:rPr>
        <w:t xml:space="preserve"> </w:t>
      </w:r>
      <w:r w:rsidRPr="00AB5C7D">
        <w:rPr>
          <w:rFonts w:cs="Calibri"/>
          <w:iCs/>
          <w:sz w:val="20"/>
          <w:szCs w:val="20"/>
        </w:rPr>
        <w:t xml:space="preserve">lub </w:t>
      </w:r>
      <w:r w:rsidR="00204306" w:rsidRPr="00AB5C7D">
        <w:rPr>
          <w:rFonts w:cs="Calibri"/>
          <w:iCs/>
          <w:sz w:val="20"/>
          <w:szCs w:val="20"/>
        </w:rPr>
        <w:t xml:space="preserve">za pomocą </w:t>
      </w:r>
      <w:r w:rsidRPr="00AB5C7D">
        <w:rPr>
          <w:rFonts w:cs="Calibri"/>
          <w:iCs/>
          <w:sz w:val="20"/>
          <w:szCs w:val="20"/>
        </w:rPr>
        <w:t xml:space="preserve">poczty elektronicznej poprzez ich przesłanie pod adres: </w:t>
      </w:r>
      <w:hyperlink r:id="rId11" w:history="1">
        <w:r w:rsidR="008D6736" w:rsidRPr="00AB5C7D">
          <w:rPr>
            <w:rStyle w:val="Hipercze"/>
            <w:rFonts w:cs="Calibri"/>
            <w:iCs/>
            <w:sz w:val="20"/>
            <w:szCs w:val="20"/>
          </w:rPr>
          <w:t>biuro@profibiznesgroup.pl</w:t>
        </w:r>
      </w:hyperlink>
      <w:r w:rsidR="008D6736" w:rsidRPr="00AB5C7D">
        <w:rPr>
          <w:rStyle w:val="Hipercze"/>
          <w:rFonts w:cs="Calibri"/>
          <w:iCs/>
          <w:sz w:val="20"/>
          <w:szCs w:val="20"/>
        </w:rPr>
        <w:t>.</w:t>
      </w:r>
    </w:p>
    <w:p w:rsidR="00120219" w:rsidRPr="00AB5C7D" w:rsidRDefault="00120219" w:rsidP="00204306">
      <w:pPr>
        <w:spacing w:after="0"/>
        <w:jc w:val="both"/>
        <w:rPr>
          <w:rFonts w:cs="Calibri"/>
          <w:iCs/>
          <w:sz w:val="20"/>
          <w:szCs w:val="20"/>
        </w:rPr>
      </w:pPr>
    </w:p>
    <w:p w:rsidR="00750AD2" w:rsidRPr="00AB5C7D" w:rsidRDefault="00750AD2" w:rsidP="00120219">
      <w:pPr>
        <w:pBdr>
          <w:bottom w:val="single" w:sz="4" w:space="1" w:color="auto"/>
        </w:pBdr>
        <w:jc w:val="both"/>
        <w:rPr>
          <w:rFonts w:cs="Calibri"/>
          <w:b/>
          <w:iCs/>
          <w:sz w:val="20"/>
          <w:szCs w:val="20"/>
        </w:rPr>
      </w:pPr>
      <w:r w:rsidRPr="00AB5C7D">
        <w:rPr>
          <w:rFonts w:cs="Calibri"/>
          <w:b/>
          <w:iCs/>
          <w:sz w:val="20"/>
          <w:szCs w:val="20"/>
        </w:rPr>
        <w:t>XI.</w:t>
      </w:r>
      <w:r w:rsidRPr="00AB5C7D">
        <w:rPr>
          <w:rFonts w:cs="Calibri"/>
          <w:b/>
          <w:iCs/>
          <w:sz w:val="20"/>
          <w:szCs w:val="20"/>
        </w:rPr>
        <w:tab/>
        <w:t>OPIS SPOSOBU OBLICZENIA CENY:</w:t>
      </w:r>
    </w:p>
    <w:p w:rsidR="00367708" w:rsidRPr="00931206" w:rsidRDefault="00367708" w:rsidP="00367708">
      <w:pPr>
        <w:numPr>
          <w:ilvl w:val="0"/>
          <w:numId w:val="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931206">
        <w:rPr>
          <w:rFonts w:asciiTheme="minorHAnsi" w:hAnsiTheme="minorHAnsi" w:cs="Calibri"/>
          <w:iCs/>
          <w:sz w:val="20"/>
          <w:szCs w:val="20"/>
        </w:rPr>
        <w:t>Podana w ofercie cena musi być wyrażona w złotych polskich [PLN]</w:t>
      </w:r>
      <w:r>
        <w:rPr>
          <w:rFonts w:asciiTheme="minorHAnsi" w:hAnsiTheme="minorHAnsi" w:cs="Calibri"/>
          <w:iCs/>
          <w:sz w:val="20"/>
          <w:szCs w:val="20"/>
        </w:rPr>
        <w:t xml:space="preserve"> i powinna składać się z ceny netto, brutto i podatku VAT.</w:t>
      </w:r>
    </w:p>
    <w:p w:rsidR="00893F9B" w:rsidRPr="00893F9B" w:rsidRDefault="00893F9B" w:rsidP="00893F9B">
      <w:pPr>
        <w:numPr>
          <w:ilvl w:val="0"/>
          <w:numId w:val="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931206">
        <w:rPr>
          <w:rFonts w:asciiTheme="minorHAnsi" w:hAnsiTheme="minorHAnsi" w:cs="Calibri"/>
          <w:iCs/>
          <w:sz w:val="20"/>
          <w:szCs w:val="20"/>
        </w:rPr>
        <w:t xml:space="preserve">Cena oferty musi uwzględniać wszystkie wymagania opisane w Zapytaniu ofertowym oraz obejmować wszelkie </w:t>
      </w:r>
      <w:r w:rsidRPr="005B0FF1">
        <w:rPr>
          <w:rFonts w:asciiTheme="minorHAnsi" w:hAnsiTheme="minorHAnsi" w:cs="Calibri"/>
          <w:iCs/>
          <w:sz w:val="20"/>
          <w:szCs w:val="20"/>
        </w:rPr>
        <w:t xml:space="preserve">koszty i ryzyka, </w:t>
      </w:r>
      <w:r w:rsidRPr="00931206">
        <w:rPr>
          <w:rFonts w:asciiTheme="minorHAnsi" w:hAnsiTheme="minorHAnsi" w:cs="Calibri"/>
          <w:iCs/>
          <w:sz w:val="20"/>
          <w:szCs w:val="20"/>
        </w:rPr>
        <w:t xml:space="preserve">jakie poniesie Wykonawca w związku z realizacją umowy, zgodnie </w:t>
      </w:r>
      <w:r>
        <w:rPr>
          <w:rFonts w:asciiTheme="minorHAnsi" w:hAnsiTheme="minorHAnsi" w:cs="Calibri"/>
          <w:iCs/>
          <w:sz w:val="20"/>
          <w:szCs w:val="20"/>
        </w:rPr>
        <w:br/>
      </w:r>
      <w:r w:rsidRPr="00931206">
        <w:rPr>
          <w:rFonts w:asciiTheme="minorHAnsi" w:hAnsiTheme="minorHAnsi" w:cs="Calibri"/>
          <w:iCs/>
          <w:sz w:val="20"/>
          <w:szCs w:val="20"/>
        </w:rPr>
        <w:t xml:space="preserve">z </w:t>
      </w:r>
      <w:r w:rsidRPr="00893F9B">
        <w:rPr>
          <w:rFonts w:asciiTheme="minorHAnsi" w:hAnsiTheme="minorHAnsi" w:cs="Calibri"/>
          <w:iCs/>
          <w:sz w:val="20"/>
          <w:szCs w:val="20"/>
        </w:rPr>
        <w:t>obowiązującymi przepisami dotyczącymi realizacji przedmiotu zamówienia, a także zgodnie z Szczegółowym opisem przedmiotu zamówienia.</w:t>
      </w:r>
    </w:p>
    <w:p w:rsidR="00367708" w:rsidRPr="00893F9B" w:rsidRDefault="00367708" w:rsidP="00367708">
      <w:pPr>
        <w:numPr>
          <w:ilvl w:val="0"/>
          <w:numId w:val="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893F9B">
        <w:rPr>
          <w:rFonts w:asciiTheme="minorHAnsi" w:hAnsiTheme="minorHAnsi" w:cs="Calibri"/>
          <w:iCs/>
          <w:sz w:val="20"/>
          <w:szCs w:val="20"/>
        </w:rPr>
        <w:t>Oferta nie może podlegać zmianie co do ceny, za wyjątkiem konsekwencji poprawienia oczywistych omyłek rachunkowych.</w:t>
      </w:r>
    </w:p>
    <w:p w:rsidR="00367708" w:rsidRPr="00893F9B" w:rsidRDefault="00367708" w:rsidP="00367708">
      <w:pPr>
        <w:numPr>
          <w:ilvl w:val="0"/>
          <w:numId w:val="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893F9B">
        <w:rPr>
          <w:rFonts w:asciiTheme="minorHAnsi" w:hAnsiTheme="minorHAnsi" w:cs="Calibri"/>
          <w:iCs/>
          <w:sz w:val="20"/>
          <w:szCs w:val="20"/>
        </w:rPr>
        <w:t xml:space="preserve">Cena będzie uwzględniała wszelkie należności publicznoprawne, jakie obowiązany będzie uiścić Wykonawca lub Zamawiający z tytułu realizacji umowy. </w:t>
      </w:r>
    </w:p>
    <w:p w:rsidR="00367708" w:rsidRPr="00931206" w:rsidRDefault="00367708" w:rsidP="00367708">
      <w:pPr>
        <w:numPr>
          <w:ilvl w:val="0"/>
          <w:numId w:val="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893F9B">
        <w:rPr>
          <w:rFonts w:asciiTheme="minorHAnsi" w:hAnsiTheme="minorHAnsi" w:cs="Calibri"/>
          <w:iCs/>
          <w:sz w:val="20"/>
          <w:szCs w:val="20"/>
        </w:rPr>
        <w:t>Wykonawcy, którzy nie podlegają obowiązkowi podatkowemu w zakresie podatku VAT na terenie Rzeczypospolitej Polskiej zobowiązani</w:t>
      </w:r>
      <w:r w:rsidRPr="00931206">
        <w:rPr>
          <w:rFonts w:asciiTheme="minorHAnsi" w:hAnsiTheme="minorHAnsi" w:cs="Calibri"/>
          <w:iCs/>
          <w:sz w:val="20"/>
          <w:szCs w:val="20"/>
        </w:rPr>
        <w:t xml:space="preserve"> są podać cenę netto (bez podatku VAT). W celu obliczenia ceny </w:t>
      </w:r>
      <w:r>
        <w:rPr>
          <w:rFonts w:asciiTheme="minorHAnsi" w:hAnsiTheme="minorHAnsi" w:cs="Calibri"/>
          <w:iCs/>
          <w:sz w:val="20"/>
          <w:szCs w:val="20"/>
        </w:rPr>
        <w:br/>
      </w:r>
      <w:r w:rsidRPr="00931206">
        <w:rPr>
          <w:rFonts w:asciiTheme="minorHAnsi" w:hAnsiTheme="minorHAnsi" w:cs="Calibri"/>
          <w:iCs/>
          <w:sz w:val="20"/>
          <w:szCs w:val="20"/>
        </w:rPr>
        <w:t>i oceny tak złożonych ofert, których wybór prowadziłby do powstania obowiązku podatkowego Zamawiającego zgodnie z przepisami o podatku od towarów i usług w zakresie dotyczącym wewnątrzwspólnotowego nabycia towarów, Zamawiający doliczy do przedstawionej w niej ceny podatek od towarów i usług, który miałby obowiązek wpłacić zgodnie z obowiązującymi przepisami. Powyższy dotyczy także sytuacji, gdy ofertę złoży Wykonawca, który nie będzie posiadał statusu przedsiębiorcy.</w:t>
      </w:r>
    </w:p>
    <w:p w:rsidR="00E958A9" w:rsidRPr="00AB5C7D" w:rsidRDefault="00E958A9" w:rsidP="00E958A9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750AD2" w:rsidRPr="00AB5C7D" w:rsidRDefault="00750AD2" w:rsidP="00120219">
      <w:pPr>
        <w:pBdr>
          <w:bottom w:val="single" w:sz="4" w:space="1" w:color="auto"/>
        </w:pBdr>
        <w:jc w:val="both"/>
        <w:rPr>
          <w:rFonts w:cs="Calibri"/>
          <w:b/>
          <w:iCs/>
          <w:sz w:val="20"/>
          <w:szCs w:val="20"/>
        </w:rPr>
      </w:pPr>
      <w:r w:rsidRPr="00AB5C7D">
        <w:rPr>
          <w:rFonts w:cs="Calibri"/>
          <w:b/>
          <w:iCs/>
          <w:sz w:val="20"/>
          <w:szCs w:val="20"/>
        </w:rPr>
        <w:t>XII.</w:t>
      </w:r>
      <w:r w:rsidRPr="00AB5C7D">
        <w:rPr>
          <w:rFonts w:cs="Calibri"/>
          <w:b/>
          <w:iCs/>
          <w:sz w:val="20"/>
          <w:szCs w:val="20"/>
        </w:rPr>
        <w:tab/>
        <w:t>OPIS KRYTERIÓW, KTÓRYMI ZAMAWIAJĄCY BĘDZIE SIĘ KIEROWAŁ PRZY WYBORZE OFERTY, WRAZ Z PODANIEM ZNACZENIA TYCH KRYTERIÓW (informacja o wagach procentowych przypisanych do poszczególnych kryteriów oceny ofert) i sposobu oceny ofert (przyznawania punktacji za spełnienie danego kryterium):</w:t>
      </w:r>
    </w:p>
    <w:p w:rsidR="00770295" w:rsidRPr="00931206" w:rsidRDefault="00770295" w:rsidP="00770295">
      <w:pPr>
        <w:numPr>
          <w:ilvl w:val="0"/>
          <w:numId w:val="10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931206">
        <w:rPr>
          <w:rFonts w:asciiTheme="minorHAnsi" w:hAnsiTheme="minorHAnsi" w:cs="Calibri"/>
          <w:iCs/>
          <w:sz w:val="20"/>
          <w:szCs w:val="20"/>
        </w:rPr>
        <w:t>Za najkorzystniejszą zostanie uznana oferta, która uzyska największą liczbę punktów.</w:t>
      </w:r>
    </w:p>
    <w:p w:rsidR="00770295" w:rsidRPr="00931206" w:rsidRDefault="00770295" w:rsidP="00770295">
      <w:pPr>
        <w:numPr>
          <w:ilvl w:val="0"/>
          <w:numId w:val="10"/>
        </w:numPr>
        <w:spacing w:after="120"/>
        <w:jc w:val="both"/>
        <w:rPr>
          <w:rFonts w:asciiTheme="minorHAnsi" w:hAnsiTheme="minorHAnsi" w:cs="Calibri"/>
          <w:iCs/>
          <w:color w:val="FF0000"/>
          <w:sz w:val="20"/>
          <w:szCs w:val="20"/>
        </w:rPr>
      </w:pPr>
      <w:r w:rsidRPr="00931206">
        <w:rPr>
          <w:rFonts w:asciiTheme="minorHAnsi" w:hAnsiTheme="minorHAnsi" w:cs="Calibri"/>
          <w:iCs/>
          <w:sz w:val="20"/>
          <w:szCs w:val="20"/>
        </w:rPr>
        <w:t xml:space="preserve">Oferty będą wybierane według jedynego kryterium oceny ofert, którym jest kryterium </w:t>
      </w:r>
      <w:r w:rsidRPr="002940E3">
        <w:rPr>
          <w:rFonts w:asciiTheme="minorHAnsi" w:hAnsiTheme="minorHAnsi" w:cs="Calibri"/>
          <w:iCs/>
          <w:sz w:val="20"/>
          <w:szCs w:val="20"/>
        </w:rPr>
        <w:t xml:space="preserve">ceny (kosztu) </w:t>
      </w:r>
      <w:r>
        <w:rPr>
          <w:rFonts w:asciiTheme="minorHAnsi" w:hAnsiTheme="minorHAnsi" w:cs="Calibri"/>
          <w:iCs/>
          <w:sz w:val="20"/>
          <w:szCs w:val="20"/>
        </w:rPr>
        <w:br/>
      </w:r>
      <w:r w:rsidRPr="002940E3">
        <w:rPr>
          <w:rFonts w:asciiTheme="minorHAnsi" w:hAnsiTheme="minorHAnsi" w:cs="Calibri"/>
          <w:iCs/>
          <w:sz w:val="20"/>
          <w:szCs w:val="20"/>
        </w:rPr>
        <w:t xml:space="preserve">za </w:t>
      </w:r>
      <w:r w:rsidR="0005058B">
        <w:rPr>
          <w:rFonts w:asciiTheme="minorHAnsi" w:hAnsiTheme="minorHAnsi" w:cs="Calibri"/>
          <w:iCs/>
          <w:sz w:val="20"/>
          <w:szCs w:val="20"/>
        </w:rPr>
        <w:t>1 film szkoleniowy zawodu</w:t>
      </w:r>
      <w:r w:rsidRPr="00931206">
        <w:rPr>
          <w:rFonts w:asciiTheme="minorHAnsi" w:hAnsiTheme="minorHAnsi" w:cs="Calibri"/>
          <w:iCs/>
          <w:sz w:val="20"/>
          <w:szCs w:val="20"/>
        </w:rPr>
        <w:t xml:space="preserve"> o następującym znaczeniu: </w:t>
      </w:r>
    </w:p>
    <w:p w:rsidR="00770295" w:rsidRPr="0061620F" w:rsidRDefault="00770295" w:rsidP="00770295">
      <w:pPr>
        <w:spacing w:after="120"/>
        <w:ind w:left="705"/>
        <w:jc w:val="both"/>
        <w:rPr>
          <w:rFonts w:asciiTheme="minorHAnsi" w:hAnsiTheme="minorHAnsi" w:cs="Calibri"/>
          <w:b/>
          <w:iCs/>
          <w:sz w:val="20"/>
          <w:szCs w:val="20"/>
        </w:rPr>
      </w:pPr>
      <w:r w:rsidRPr="00931206">
        <w:rPr>
          <w:rFonts w:asciiTheme="minorHAnsi" w:hAnsiTheme="minorHAnsi" w:cs="Calibri"/>
          <w:b/>
          <w:iCs/>
          <w:sz w:val="20"/>
          <w:szCs w:val="20"/>
        </w:rPr>
        <w:t xml:space="preserve">Cena - 100 </w:t>
      </w:r>
      <w:r w:rsidRPr="0061620F">
        <w:rPr>
          <w:rFonts w:asciiTheme="minorHAnsi" w:hAnsiTheme="minorHAnsi" w:cs="Calibri"/>
          <w:b/>
          <w:iCs/>
          <w:sz w:val="20"/>
          <w:szCs w:val="20"/>
        </w:rPr>
        <w:t>%</w:t>
      </w:r>
      <w:r w:rsidRPr="0061620F">
        <w:rPr>
          <w:rFonts w:asciiTheme="minorHAnsi" w:hAnsiTheme="minorHAnsi" w:cs="Calibri"/>
          <w:iCs/>
          <w:sz w:val="20"/>
          <w:szCs w:val="20"/>
        </w:rPr>
        <w:t xml:space="preserve">, obliczana według wzoru, wskazanego w punkcie 3 poniżej. </w:t>
      </w:r>
    </w:p>
    <w:p w:rsidR="00770295" w:rsidRPr="00931206" w:rsidRDefault="00770295" w:rsidP="00770295">
      <w:pPr>
        <w:spacing w:after="120"/>
        <w:ind w:left="705"/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:rsidR="00770295" w:rsidRPr="00931206" w:rsidRDefault="00770295" w:rsidP="00770295">
      <w:pPr>
        <w:numPr>
          <w:ilvl w:val="0"/>
          <w:numId w:val="10"/>
        </w:numPr>
        <w:spacing w:after="120"/>
        <w:jc w:val="both"/>
        <w:rPr>
          <w:rFonts w:asciiTheme="minorHAnsi" w:hAnsiTheme="minorHAnsi" w:cs="Calibri"/>
          <w:iCs/>
          <w:sz w:val="20"/>
          <w:szCs w:val="20"/>
        </w:rPr>
      </w:pPr>
      <w:r w:rsidRPr="00931206">
        <w:rPr>
          <w:rFonts w:asciiTheme="minorHAnsi" w:hAnsiTheme="minorHAnsi" w:cs="Calibri"/>
          <w:iCs/>
          <w:sz w:val="20"/>
          <w:szCs w:val="20"/>
        </w:rPr>
        <w:t xml:space="preserve">W ramach ww. kryterium oceny ofert Zamawiający przyzna punkty według następującej zasady: </w:t>
      </w:r>
    </w:p>
    <w:p w:rsidR="00770295" w:rsidRPr="00931206" w:rsidRDefault="00770295" w:rsidP="00770295">
      <w:pPr>
        <w:spacing w:after="0"/>
        <w:ind w:firstLine="705"/>
        <w:jc w:val="both"/>
        <w:rPr>
          <w:rFonts w:asciiTheme="minorHAnsi" w:hAnsiTheme="minorHAnsi" w:cs="Calibri"/>
          <w:b/>
          <w:iCs/>
          <w:sz w:val="20"/>
          <w:szCs w:val="20"/>
        </w:rPr>
      </w:pPr>
      <w:r w:rsidRPr="00931206">
        <w:rPr>
          <w:rFonts w:asciiTheme="minorHAnsi" w:hAnsiTheme="minorHAnsi" w:cs="Calibri"/>
          <w:b/>
          <w:iCs/>
          <w:sz w:val="20"/>
          <w:szCs w:val="20"/>
        </w:rPr>
        <w:t>Cena – zostanie obliczona przy użyciu wzoru:</w:t>
      </w:r>
    </w:p>
    <w:p w:rsidR="00770295" w:rsidRPr="00931206" w:rsidRDefault="00770295" w:rsidP="00770295">
      <w:pPr>
        <w:spacing w:after="0"/>
        <w:ind w:left="1425"/>
        <w:jc w:val="both"/>
        <w:rPr>
          <w:rFonts w:asciiTheme="minorHAnsi" w:hAnsiTheme="minorHAnsi" w:cs="Calibri"/>
          <w:b/>
          <w:iCs/>
          <w:sz w:val="20"/>
          <w:szCs w:val="20"/>
        </w:rPr>
      </w:pPr>
    </w:p>
    <w:p w:rsidR="00770295" w:rsidRPr="00931206" w:rsidRDefault="00770295" w:rsidP="00770295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/>
          <w:b/>
          <w:kern w:val="1"/>
          <w:sz w:val="20"/>
          <w:szCs w:val="20"/>
        </w:rPr>
      </w:pPr>
      <w:r w:rsidRPr="00931206">
        <w:rPr>
          <w:rFonts w:asciiTheme="minorHAnsi" w:eastAsia="Times New Roman" w:hAnsiTheme="minorHAnsi"/>
          <w:b/>
          <w:kern w:val="1"/>
          <w:sz w:val="20"/>
          <w:szCs w:val="20"/>
        </w:rPr>
        <w:t>PC = (</w:t>
      </w:r>
      <w:proofErr w:type="spellStart"/>
      <w:r w:rsidRPr="00931206">
        <w:rPr>
          <w:rFonts w:asciiTheme="minorHAnsi" w:eastAsia="Times New Roman" w:hAnsiTheme="minorHAnsi"/>
          <w:b/>
          <w:kern w:val="1"/>
          <w:sz w:val="20"/>
          <w:szCs w:val="20"/>
        </w:rPr>
        <w:t>Cmin</w:t>
      </w:r>
      <w:proofErr w:type="spellEnd"/>
      <w:r w:rsidRPr="00931206">
        <w:rPr>
          <w:rFonts w:asciiTheme="minorHAnsi" w:eastAsia="Times New Roman" w:hAnsiTheme="minorHAnsi"/>
          <w:b/>
          <w:kern w:val="1"/>
          <w:sz w:val="20"/>
          <w:szCs w:val="20"/>
        </w:rPr>
        <w:t>/</w:t>
      </w:r>
      <w:proofErr w:type="spellStart"/>
      <w:r w:rsidRPr="00931206">
        <w:rPr>
          <w:rFonts w:asciiTheme="minorHAnsi" w:eastAsia="Times New Roman" w:hAnsiTheme="minorHAnsi"/>
          <w:b/>
          <w:kern w:val="1"/>
          <w:sz w:val="20"/>
          <w:szCs w:val="20"/>
        </w:rPr>
        <w:t>Cof</w:t>
      </w:r>
      <w:r w:rsidRPr="00931206">
        <w:rPr>
          <w:rFonts w:asciiTheme="minorHAnsi" w:eastAsia="Times New Roman" w:hAnsiTheme="minorHAnsi"/>
          <w:b/>
          <w:kern w:val="1"/>
          <w:sz w:val="20"/>
          <w:szCs w:val="20"/>
          <w:vertAlign w:val="subscript"/>
        </w:rPr>
        <w:t>n</w:t>
      </w:r>
      <w:proofErr w:type="spellEnd"/>
      <w:r w:rsidRPr="00931206">
        <w:rPr>
          <w:rFonts w:asciiTheme="minorHAnsi" w:eastAsia="Times New Roman" w:hAnsiTheme="minorHAnsi"/>
          <w:b/>
          <w:kern w:val="1"/>
          <w:sz w:val="20"/>
          <w:szCs w:val="20"/>
        </w:rPr>
        <w:t>) x 100</w:t>
      </w:r>
    </w:p>
    <w:p w:rsidR="00770295" w:rsidRPr="00931206" w:rsidRDefault="00770295" w:rsidP="00770295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/>
          <w:kern w:val="1"/>
          <w:sz w:val="20"/>
          <w:szCs w:val="20"/>
        </w:rPr>
      </w:pPr>
    </w:p>
    <w:p w:rsidR="00770295" w:rsidRPr="00931206" w:rsidRDefault="00770295" w:rsidP="00770295">
      <w:pPr>
        <w:widowControl w:val="0"/>
        <w:suppressAutoHyphens/>
        <w:spacing w:after="0" w:line="240" w:lineRule="auto"/>
        <w:ind w:left="1418"/>
        <w:jc w:val="both"/>
        <w:rPr>
          <w:rFonts w:asciiTheme="minorHAnsi" w:eastAsia="Times New Roman" w:hAnsiTheme="minorHAnsi"/>
          <w:kern w:val="1"/>
          <w:sz w:val="20"/>
          <w:szCs w:val="20"/>
        </w:rPr>
      </w:pPr>
      <w:r w:rsidRPr="00931206">
        <w:rPr>
          <w:rFonts w:asciiTheme="minorHAnsi" w:eastAsia="Times New Roman" w:hAnsiTheme="minorHAnsi"/>
          <w:kern w:val="1"/>
          <w:sz w:val="20"/>
          <w:szCs w:val="20"/>
        </w:rPr>
        <w:t>PC – liczba punktów przyznanych ocenianej ofercie</w:t>
      </w:r>
    </w:p>
    <w:p w:rsidR="00770295" w:rsidRPr="00931206" w:rsidRDefault="00770295" w:rsidP="00770295">
      <w:pPr>
        <w:widowControl w:val="0"/>
        <w:suppressAutoHyphens/>
        <w:spacing w:after="0" w:line="240" w:lineRule="auto"/>
        <w:ind w:left="1418"/>
        <w:jc w:val="both"/>
        <w:rPr>
          <w:rFonts w:asciiTheme="minorHAnsi" w:eastAsia="Times New Roman" w:hAnsiTheme="minorHAnsi"/>
          <w:kern w:val="1"/>
          <w:sz w:val="20"/>
          <w:szCs w:val="20"/>
        </w:rPr>
      </w:pPr>
      <w:r w:rsidRPr="00931206">
        <w:rPr>
          <w:rFonts w:asciiTheme="minorHAnsi" w:eastAsia="Times New Roman" w:hAnsiTheme="minorHAnsi"/>
          <w:kern w:val="1"/>
          <w:sz w:val="20"/>
          <w:szCs w:val="20"/>
        </w:rPr>
        <w:t>C min – to najniższa zaoferowana cena przez wykonawców</w:t>
      </w:r>
    </w:p>
    <w:p w:rsidR="00770295" w:rsidRPr="00931206" w:rsidRDefault="00770295" w:rsidP="00770295">
      <w:pPr>
        <w:widowControl w:val="0"/>
        <w:suppressAutoHyphens/>
        <w:spacing w:after="0" w:line="240" w:lineRule="auto"/>
        <w:ind w:left="1418"/>
        <w:jc w:val="both"/>
        <w:rPr>
          <w:rFonts w:asciiTheme="minorHAnsi" w:eastAsia="Times New Roman" w:hAnsiTheme="minorHAnsi"/>
          <w:kern w:val="1"/>
          <w:sz w:val="20"/>
          <w:szCs w:val="20"/>
        </w:rPr>
      </w:pPr>
      <w:proofErr w:type="spellStart"/>
      <w:r w:rsidRPr="00931206">
        <w:rPr>
          <w:rFonts w:asciiTheme="minorHAnsi" w:eastAsia="Times New Roman" w:hAnsiTheme="minorHAnsi"/>
          <w:kern w:val="1"/>
          <w:sz w:val="20"/>
          <w:szCs w:val="20"/>
        </w:rPr>
        <w:t>Cof</w:t>
      </w:r>
      <w:r w:rsidRPr="00931206">
        <w:rPr>
          <w:rFonts w:asciiTheme="minorHAnsi" w:eastAsia="Times New Roman" w:hAnsiTheme="minorHAnsi"/>
          <w:kern w:val="1"/>
          <w:sz w:val="20"/>
          <w:szCs w:val="20"/>
          <w:vertAlign w:val="subscript"/>
        </w:rPr>
        <w:t>n</w:t>
      </w:r>
      <w:proofErr w:type="spellEnd"/>
      <w:r w:rsidRPr="00931206">
        <w:rPr>
          <w:rFonts w:asciiTheme="minorHAnsi" w:eastAsia="Times New Roman" w:hAnsiTheme="minorHAnsi"/>
          <w:kern w:val="1"/>
          <w:sz w:val="20"/>
          <w:szCs w:val="20"/>
          <w:vertAlign w:val="subscript"/>
        </w:rPr>
        <w:t xml:space="preserve"> – </w:t>
      </w:r>
      <w:r w:rsidRPr="00931206">
        <w:rPr>
          <w:rFonts w:asciiTheme="minorHAnsi" w:eastAsia="Times New Roman" w:hAnsiTheme="minorHAnsi"/>
          <w:kern w:val="1"/>
          <w:sz w:val="20"/>
          <w:szCs w:val="20"/>
        </w:rPr>
        <w:t>cena oferty ocenianej – oferty danego wykonawcy</w:t>
      </w:r>
    </w:p>
    <w:p w:rsidR="00770295" w:rsidRPr="00931206" w:rsidRDefault="00770295" w:rsidP="00770295">
      <w:pPr>
        <w:tabs>
          <w:tab w:val="left" w:pos="0"/>
        </w:tabs>
        <w:spacing w:after="0"/>
        <w:jc w:val="both"/>
        <w:rPr>
          <w:rFonts w:asciiTheme="minorHAnsi" w:eastAsia="Times New Roman" w:hAnsiTheme="minorHAnsi"/>
          <w:kern w:val="1"/>
          <w:sz w:val="20"/>
          <w:szCs w:val="20"/>
        </w:rPr>
      </w:pPr>
    </w:p>
    <w:p w:rsidR="00770295" w:rsidRPr="00931206" w:rsidRDefault="00770295" w:rsidP="00770295">
      <w:pPr>
        <w:tabs>
          <w:tab w:val="left" w:pos="709"/>
        </w:tabs>
        <w:spacing w:after="0"/>
        <w:ind w:left="709"/>
        <w:jc w:val="both"/>
        <w:rPr>
          <w:rFonts w:asciiTheme="minorHAnsi" w:eastAsia="Times New Roman" w:hAnsiTheme="minorHAnsi"/>
          <w:kern w:val="1"/>
          <w:sz w:val="20"/>
          <w:szCs w:val="20"/>
        </w:rPr>
      </w:pPr>
      <w:r w:rsidRPr="00931206">
        <w:rPr>
          <w:rFonts w:asciiTheme="minorHAnsi" w:eastAsia="Times New Roman" w:hAnsiTheme="minorHAnsi"/>
          <w:kern w:val="1"/>
          <w:sz w:val="20"/>
          <w:szCs w:val="20"/>
        </w:rPr>
        <w:t xml:space="preserve">Na potrzeby ustalenia ceny lub kosztu Zamawiający obliczy podaną cenę za 1 </w:t>
      </w:r>
      <w:r w:rsidR="0005058B">
        <w:rPr>
          <w:rFonts w:asciiTheme="minorHAnsi" w:eastAsia="Times New Roman" w:hAnsiTheme="minorHAnsi"/>
          <w:kern w:val="1"/>
          <w:sz w:val="20"/>
          <w:szCs w:val="20"/>
        </w:rPr>
        <w:t>film</w:t>
      </w:r>
      <w:r w:rsidRPr="00931206">
        <w:rPr>
          <w:rFonts w:asciiTheme="minorHAnsi" w:eastAsia="Times New Roman" w:hAnsiTheme="minorHAnsi"/>
          <w:kern w:val="1"/>
          <w:sz w:val="20"/>
          <w:szCs w:val="20"/>
        </w:rPr>
        <w:t xml:space="preserve"> przez liczbę </w:t>
      </w:r>
      <w:r w:rsidR="0005058B">
        <w:rPr>
          <w:rFonts w:asciiTheme="minorHAnsi" w:eastAsia="Times New Roman" w:hAnsiTheme="minorHAnsi"/>
          <w:kern w:val="1"/>
          <w:sz w:val="20"/>
          <w:szCs w:val="20"/>
        </w:rPr>
        <w:t>zamówionych sztuk</w:t>
      </w:r>
      <w:r w:rsidR="00184114">
        <w:rPr>
          <w:rFonts w:asciiTheme="minorHAnsi" w:eastAsia="Times New Roman" w:hAnsiTheme="minorHAnsi"/>
          <w:kern w:val="1"/>
          <w:sz w:val="20"/>
          <w:szCs w:val="20"/>
        </w:rPr>
        <w:t xml:space="preserve"> filmów</w:t>
      </w:r>
      <w:r w:rsidRPr="00931206">
        <w:rPr>
          <w:rFonts w:asciiTheme="minorHAnsi" w:eastAsia="Times New Roman" w:hAnsiTheme="minorHAnsi"/>
          <w:kern w:val="1"/>
          <w:sz w:val="20"/>
          <w:szCs w:val="20"/>
        </w:rPr>
        <w:t xml:space="preserve">. </w:t>
      </w:r>
    </w:p>
    <w:p w:rsidR="00770295" w:rsidRPr="00931206" w:rsidRDefault="00770295" w:rsidP="00770295">
      <w:pPr>
        <w:tabs>
          <w:tab w:val="left" w:pos="0"/>
        </w:tabs>
        <w:spacing w:after="0"/>
        <w:jc w:val="both"/>
        <w:rPr>
          <w:rFonts w:asciiTheme="minorHAnsi" w:eastAsia="Times New Roman" w:hAnsiTheme="minorHAnsi"/>
          <w:kern w:val="1"/>
          <w:sz w:val="20"/>
          <w:szCs w:val="20"/>
        </w:rPr>
      </w:pPr>
    </w:p>
    <w:p w:rsidR="00770295" w:rsidRPr="00931206" w:rsidRDefault="00770295" w:rsidP="00770295">
      <w:pPr>
        <w:pStyle w:val="Akapitzlist"/>
        <w:numPr>
          <w:ilvl w:val="0"/>
          <w:numId w:val="24"/>
        </w:numPr>
        <w:tabs>
          <w:tab w:val="left" w:pos="0"/>
        </w:tabs>
        <w:spacing w:after="0"/>
        <w:ind w:left="709" w:hanging="709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Zamawiający oceni złożone oferty w oparciu o ww. kryterium z dokładnością do dwóch miejsc po przecinku.</w:t>
      </w:r>
    </w:p>
    <w:p w:rsidR="00770295" w:rsidRPr="00931206" w:rsidRDefault="00770295" w:rsidP="00770295">
      <w:pPr>
        <w:pStyle w:val="Akapitzlist"/>
        <w:numPr>
          <w:ilvl w:val="0"/>
          <w:numId w:val="24"/>
        </w:numPr>
        <w:tabs>
          <w:tab w:val="left" w:pos="0"/>
        </w:tabs>
        <w:spacing w:after="0"/>
        <w:ind w:left="709" w:hanging="709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Oferty oceniane będą punktowo. Maksymalna liczba punktów, jaką może uzyskać oferta wynosi 100 pkt. </w:t>
      </w:r>
    </w:p>
    <w:p w:rsidR="00120219" w:rsidRPr="00AB5C7D" w:rsidRDefault="00120219" w:rsidP="002C3687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</w:p>
    <w:p w:rsidR="00750AD2" w:rsidRPr="00AB5C7D" w:rsidRDefault="00750AD2" w:rsidP="00120219">
      <w:pPr>
        <w:pBdr>
          <w:bottom w:val="single" w:sz="4" w:space="1" w:color="auto"/>
        </w:pBdr>
        <w:jc w:val="both"/>
        <w:rPr>
          <w:rFonts w:cs="Calibri"/>
          <w:b/>
          <w:iCs/>
          <w:sz w:val="20"/>
          <w:szCs w:val="20"/>
        </w:rPr>
      </w:pPr>
      <w:r w:rsidRPr="00AB5C7D">
        <w:rPr>
          <w:rFonts w:cs="Calibri"/>
          <w:b/>
          <w:iCs/>
          <w:sz w:val="20"/>
          <w:szCs w:val="20"/>
        </w:rPr>
        <w:t>XIII.</w:t>
      </w:r>
      <w:r w:rsidRPr="00AB5C7D">
        <w:rPr>
          <w:rFonts w:cs="Calibri"/>
          <w:b/>
          <w:iCs/>
          <w:sz w:val="20"/>
          <w:szCs w:val="20"/>
        </w:rPr>
        <w:tab/>
        <w:t>INFORMACJE O FORMALNOŚCIACH, JAKIE POWINNY ZOSTAĆ DOPEŁNIONE PO WYBORZE OFERTY W CELU ZAWARCIA UMOWY:</w:t>
      </w:r>
    </w:p>
    <w:p w:rsidR="00184114" w:rsidRDefault="00184114" w:rsidP="00184114">
      <w:pPr>
        <w:numPr>
          <w:ilvl w:val="0"/>
          <w:numId w:val="11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931206">
        <w:rPr>
          <w:rFonts w:asciiTheme="minorHAnsi" w:hAnsiTheme="minorHAnsi" w:cs="Calibri"/>
          <w:iCs/>
          <w:sz w:val="20"/>
          <w:szCs w:val="20"/>
        </w:rPr>
        <w:t>Wykonawca, którego oferta zostanie uznana za najkorzystniejszą zostanie zaproszony do podpisania umowy lub najpierw do negocjacji, jeśli przedstawiona w ofercie cena będzie przekraczała wartość, jaką Zamawiający zamierza przeznaczyć na realizację zamówienia.</w:t>
      </w:r>
    </w:p>
    <w:p w:rsidR="00184114" w:rsidRPr="00762E6F" w:rsidRDefault="00184114" w:rsidP="00184114">
      <w:pPr>
        <w:numPr>
          <w:ilvl w:val="0"/>
          <w:numId w:val="11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62E6F">
        <w:rPr>
          <w:rFonts w:asciiTheme="minorHAnsi" w:hAnsiTheme="minorHAnsi" w:cs="Calibri"/>
          <w:iCs/>
          <w:sz w:val="20"/>
          <w:szCs w:val="20"/>
        </w:rPr>
        <w:t>Podpisanie umowy na realizację przedmiotu zamówienia nastąpi w siedzibie Zamawiającego w sposób ustalony indywidualnie z Wykonawcą, który złoży ofertę najkorzystniejszą pod względem kryteriów oceny ofert.</w:t>
      </w:r>
    </w:p>
    <w:p w:rsidR="00184114" w:rsidRPr="00931206" w:rsidRDefault="00184114" w:rsidP="00184114">
      <w:pPr>
        <w:numPr>
          <w:ilvl w:val="0"/>
          <w:numId w:val="11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931206">
        <w:rPr>
          <w:rFonts w:asciiTheme="minorHAnsi" w:hAnsiTheme="minorHAnsi" w:cs="Calibri"/>
          <w:iCs/>
          <w:sz w:val="20"/>
          <w:szCs w:val="20"/>
        </w:rPr>
        <w:t xml:space="preserve">Podpisanie umowy może nastąpić także w ten sposób, że Zamawiający prześle Wykonawcy wypełnioną umowę w odpowiedniej liczbie egzemplarzy, a Wykonawca odeśle podpisane egzemplarze w możliwie najwcześniejszym terminie Zamawiającemu. Następnie Zamawiający po podpisaniu umowy odeśle Wykonawcy należny mu egzemplarz umowy. </w:t>
      </w:r>
    </w:p>
    <w:p w:rsidR="00184114" w:rsidRPr="00931206" w:rsidRDefault="00184114" w:rsidP="00184114">
      <w:pPr>
        <w:numPr>
          <w:ilvl w:val="0"/>
          <w:numId w:val="11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931206">
        <w:rPr>
          <w:rFonts w:asciiTheme="minorHAnsi" w:hAnsiTheme="minorHAnsi" w:cs="Calibri"/>
          <w:iCs/>
          <w:sz w:val="20"/>
          <w:szCs w:val="20"/>
        </w:rPr>
        <w:t>Jeżeli Wykonawca, którego oferta została wybrana, uchyla się od zawarcia umowy, Zamawiający może wybrać ofertę najkorzystniejszą spośród pozostałych ofert, bez przeprowadzania ich ponownej oceny.</w:t>
      </w:r>
    </w:p>
    <w:p w:rsidR="00F170B1" w:rsidRPr="00AB5C7D" w:rsidRDefault="00F170B1" w:rsidP="00F170B1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750AD2" w:rsidRPr="00AB5C7D" w:rsidRDefault="00750AD2" w:rsidP="00120219">
      <w:pPr>
        <w:pBdr>
          <w:bottom w:val="single" w:sz="4" w:space="1" w:color="auto"/>
        </w:pBdr>
        <w:jc w:val="both"/>
        <w:rPr>
          <w:rFonts w:cs="Calibri"/>
          <w:b/>
          <w:iCs/>
          <w:sz w:val="20"/>
          <w:szCs w:val="20"/>
        </w:rPr>
      </w:pPr>
      <w:r w:rsidRPr="00AB5C7D">
        <w:rPr>
          <w:rFonts w:cs="Calibri"/>
          <w:b/>
          <w:iCs/>
          <w:sz w:val="20"/>
          <w:szCs w:val="20"/>
        </w:rPr>
        <w:t>XIV.</w:t>
      </w:r>
      <w:r w:rsidRPr="00AB5C7D">
        <w:rPr>
          <w:rFonts w:cs="Calibri"/>
          <w:b/>
          <w:iCs/>
          <w:sz w:val="20"/>
          <w:szCs w:val="20"/>
        </w:rPr>
        <w:tab/>
        <w:t>INFORMACJA NA TEMAT ZAKRESU WYKLUCZENIA WYKONAWCY:</w:t>
      </w:r>
    </w:p>
    <w:p w:rsidR="0001630B" w:rsidRPr="00B61F45" w:rsidRDefault="0001630B" w:rsidP="0001630B">
      <w:pPr>
        <w:numPr>
          <w:ilvl w:val="0"/>
          <w:numId w:val="12"/>
        </w:numPr>
        <w:spacing w:after="0"/>
        <w:jc w:val="both"/>
        <w:rPr>
          <w:rFonts w:cs="Calibri"/>
          <w:sz w:val="20"/>
          <w:szCs w:val="20"/>
        </w:rPr>
      </w:pPr>
      <w:r w:rsidRPr="00B61F45">
        <w:rPr>
          <w:rFonts w:cs="Calibri"/>
          <w:sz w:val="20"/>
          <w:szCs w:val="20"/>
        </w:rPr>
        <w:t xml:space="preserve">Zamówienie nie może być udzielone podmiotom powiązanym osobowo lub kapitałowo </w:t>
      </w:r>
      <w:r w:rsidRPr="00B61F45">
        <w:rPr>
          <w:rFonts w:cs="Calibri"/>
          <w:sz w:val="20"/>
          <w:szCs w:val="20"/>
        </w:rPr>
        <w:br/>
        <w:t>z Beneficjentem i/lub Partnerami projektu.</w:t>
      </w:r>
    </w:p>
    <w:p w:rsidR="0001630B" w:rsidRPr="00B61F45" w:rsidRDefault="0001630B" w:rsidP="0001630B">
      <w:pPr>
        <w:numPr>
          <w:ilvl w:val="0"/>
          <w:numId w:val="12"/>
        </w:numPr>
        <w:spacing w:after="0"/>
        <w:jc w:val="both"/>
        <w:rPr>
          <w:rFonts w:cs="Calibri"/>
          <w:sz w:val="20"/>
          <w:szCs w:val="20"/>
        </w:rPr>
      </w:pPr>
      <w:r w:rsidRPr="00B61F45">
        <w:rPr>
          <w:rFonts w:cs="Calibri"/>
          <w:sz w:val="20"/>
          <w:szCs w:val="20"/>
        </w:rPr>
        <w:t>Przez powiązania kapitałowe lub osobowe rozumie się wzajemne powiązania między Beneficjentem i/lub Partnerami projektu lub osobami upoważnionymi do zaciągania zobowiązań w imieniu Beneficjenta i/lub Partnerów projektu lub osobami wykonującymi w jej imieniu czynności związane z przygotowaniem i przeprowadzeniem procedury wyboru wykonawcy, a wykonawcą, polegające w szczególności na:</w:t>
      </w:r>
    </w:p>
    <w:p w:rsidR="0001630B" w:rsidRPr="00C31E66" w:rsidRDefault="0001630B" w:rsidP="0001630B">
      <w:pPr>
        <w:numPr>
          <w:ilvl w:val="1"/>
          <w:numId w:val="33"/>
        </w:numPr>
        <w:spacing w:after="0"/>
        <w:jc w:val="both"/>
        <w:rPr>
          <w:rFonts w:cs="Calibri"/>
          <w:sz w:val="20"/>
          <w:szCs w:val="20"/>
        </w:rPr>
      </w:pPr>
      <w:r w:rsidRPr="00C31E66">
        <w:rPr>
          <w:rFonts w:cs="Calibri"/>
          <w:sz w:val="20"/>
          <w:szCs w:val="20"/>
        </w:rPr>
        <w:t xml:space="preserve">uczestniczeniu w spółce jako wspólnik spółki cywilnej lub spółki osobowej;  </w:t>
      </w:r>
    </w:p>
    <w:p w:rsidR="0001630B" w:rsidRPr="00C31E66" w:rsidRDefault="0001630B" w:rsidP="0001630B">
      <w:pPr>
        <w:numPr>
          <w:ilvl w:val="1"/>
          <w:numId w:val="33"/>
        </w:numPr>
        <w:spacing w:after="0"/>
        <w:jc w:val="both"/>
        <w:rPr>
          <w:rFonts w:cs="Calibri"/>
          <w:sz w:val="20"/>
          <w:szCs w:val="20"/>
        </w:rPr>
      </w:pPr>
      <w:r w:rsidRPr="00C31E66">
        <w:rPr>
          <w:rFonts w:cs="Calibri"/>
          <w:sz w:val="20"/>
          <w:szCs w:val="20"/>
        </w:rPr>
        <w:t>posiadaniu co najmniej 10 % udziałów</w:t>
      </w:r>
      <w:bookmarkStart w:id="0" w:name="_GoBack"/>
      <w:bookmarkEnd w:id="0"/>
      <w:r w:rsidRPr="00C31E66">
        <w:rPr>
          <w:rFonts w:cs="Calibri"/>
          <w:sz w:val="20"/>
          <w:szCs w:val="20"/>
        </w:rPr>
        <w:t xml:space="preserve"> lub akcji; </w:t>
      </w:r>
    </w:p>
    <w:p w:rsidR="0001630B" w:rsidRPr="00C31E66" w:rsidRDefault="0001630B" w:rsidP="0001630B">
      <w:pPr>
        <w:numPr>
          <w:ilvl w:val="1"/>
          <w:numId w:val="33"/>
        </w:numPr>
        <w:spacing w:after="0"/>
        <w:jc w:val="both"/>
        <w:rPr>
          <w:rFonts w:cs="Calibri"/>
          <w:sz w:val="20"/>
          <w:szCs w:val="20"/>
        </w:rPr>
      </w:pPr>
      <w:r w:rsidRPr="00C31E66">
        <w:rPr>
          <w:rFonts w:cs="Calibri"/>
          <w:sz w:val="20"/>
          <w:szCs w:val="20"/>
        </w:rPr>
        <w:t xml:space="preserve">pełnieniu funkcji członka organu nadzorczego lub zarządzającego, prokurenta, pełnomocnika; </w:t>
      </w:r>
    </w:p>
    <w:p w:rsidR="0001630B" w:rsidRPr="00C31E66" w:rsidRDefault="0001630B" w:rsidP="0001630B">
      <w:pPr>
        <w:numPr>
          <w:ilvl w:val="1"/>
          <w:numId w:val="33"/>
        </w:numPr>
        <w:spacing w:after="0"/>
        <w:jc w:val="both"/>
        <w:rPr>
          <w:rFonts w:cs="Calibri"/>
          <w:sz w:val="20"/>
          <w:szCs w:val="20"/>
        </w:rPr>
      </w:pPr>
      <w:r w:rsidRPr="00C31E66">
        <w:rPr>
          <w:rFonts w:cs="Calibri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01630B" w:rsidRPr="00C31E66" w:rsidRDefault="0001630B" w:rsidP="0001630B">
      <w:pPr>
        <w:numPr>
          <w:ilvl w:val="0"/>
          <w:numId w:val="12"/>
        </w:numPr>
        <w:spacing w:after="0"/>
        <w:jc w:val="both"/>
        <w:rPr>
          <w:rFonts w:cs="Calibri"/>
          <w:sz w:val="20"/>
          <w:szCs w:val="20"/>
        </w:rPr>
      </w:pPr>
      <w:r w:rsidRPr="00C31E66">
        <w:rPr>
          <w:rFonts w:cs="Calibri"/>
          <w:sz w:val="20"/>
          <w:szCs w:val="20"/>
        </w:rPr>
        <w:t>Do potwierdzenia braku wykluczenia Wykonawcy wraz z ofertą składa on oświadczenie o braku powiązań, o których mowa w ust. 1.</w:t>
      </w:r>
    </w:p>
    <w:p w:rsidR="0001630B" w:rsidRPr="00C31E66" w:rsidRDefault="0001630B" w:rsidP="0001630B">
      <w:pPr>
        <w:numPr>
          <w:ilvl w:val="0"/>
          <w:numId w:val="12"/>
        </w:numPr>
        <w:spacing w:after="0"/>
        <w:jc w:val="both"/>
        <w:rPr>
          <w:rFonts w:cs="Calibri"/>
          <w:iCs/>
          <w:sz w:val="20"/>
          <w:szCs w:val="20"/>
        </w:rPr>
      </w:pPr>
      <w:r w:rsidRPr="00C31E66">
        <w:rPr>
          <w:rFonts w:cs="Calibri"/>
          <w:iCs/>
          <w:sz w:val="20"/>
          <w:szCs w:val="20"/>
        </w:rPr>
        <w:t xml:space="preserve">Wzór oświadczenia stanowi </w:t>
      </w:r>
      <w:r w:rsidRPr="00C31E66">
        <w:rPr>
          <w:rFonts w:cs="Calibri"/>
          <w:b/>
          <w:iCs/>
          <w:sz w:val="20"/>
          <w:szCs w:val="20"/>
        </w:rPr>
        <w:t>załącznik nr 2</w:t>
      </w:r>
      <w:r w:rsidRPr="00C31E66">
        <w:rPr>
          <w:rFonts w:cs="Calibri"/>
          <w:iCs/>
          <w:sz w:val="20"/>
          <w:szCs w:val="20"/>
        </w:rPr>
        <w:t xml:space="preserve"> do niniejszego Zapytania ofertowego. </w:t>
      </w:r>
    </w:p>
    <w:p w:rsidR="0001630B" w:rsidRPr="00C31E66" w:rsidRDefault="0001630B" w:rsidP="0001630B">
      <w:pPr>
        <w:numPr>
          <w:ilvl w:val="0"/>
          <w:numId w:val="12"/>
        </w:numPr>
        <w:spacing w:after="0"/>
        <w:jc w:val="both"/>
        <w:rPr>
          <w:rFonts w:cs="Calibri"/>
          <w:iCs/>
          <w:sz w:val="20"/>
          <w:szCs w:val="20"/>
        </w:rPr>
      </w:pPr>
      <w:r w:rsidRPr="00C31E66">
        <w:rPr>
          <w:rFonts w:cs="Calibri"/>
          <w:iCs/>
          <w:sz w:val="20"/>
          <w:szCs w:val="20"/>
        </w:rPr>
        <w:t>O wykluczeniu wykonawcy Zamawiający zawiadomi wykonawców w piśmie informującym o wyniku postępowania.</w:t>
      </w:r>
    </w:p>
    <w:p w:rsidR="00E569CD" w:rsidRPr="00AB5C7D" w:rsidRDefault="00E569CD" w:rsidP="00E569CD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750AD2" w:rsidRPr="00AB5C7D" w:rsidRDefault="00750AD2" w:rsidP="00E569CD">
      <w:pPr>
        <w:pBdr>
          <w:bottom w:val="single" w:sz="4" w:space="1" w:color="auto"/>
        </w:pBdr>
        <w:jc w:val="both"/>
        <w:rPr>
          <w:rFonts w:cs="Calibri"/>
          <w:b/>
          <w:iCs/>
          <w:caps/>
          <w:sz w:val="20"/>
          <w:szCs w:val="20"/>
        </w:rPr>
      </w:pPr>
      <w:r w:rsidRPr="00AB5C7D">
        <w:rPr>
          <w:rFonts w:cs="Calibri"/>
          <w:b/>
          <w:iCs/>
          <w:sz w:val="20"/>
          <w:szCs w:val="20"/>
        </w:rPr>
        <w:t>XV.</w:t>
      </w:r>
      <w:r w:rsidRPr="00AB5C7D">
        <w:rPr>
          <w:rFonts w:cs="Calibri"/>
          <w:b/>
          <w:iCs/>
          <w:sz w:val="20"/>
          <w:szCs w:val="20"/>
        </w:rPr>
        <w:tab/>
        <w:t xml:space="preserve">INFORMACJA NA TEMAT ZAKRESU </w:t>
      </w:r>
      <w:r w:rsidRPr="00AB5C7D">
        <w:rPr>
          <w:rFonts w:cs="Calibri"/>
          <w:b/>
          <w:iCs/>
          <w:caps/>
          <w:sz w:val="20"/>
          <w:szCs w:val="20"/>
        </w:rPr>
        <w:t>Odrzucenia ofert:</w:t>
      </w:r>
    </w:p>
    <w:p w:rsidR="00237367" w:rsidRPr="00931206" w:rsidRDefault="00237367" w:rsidP="00237367">
      <w:pPr>
        <w:numPr>
          <w:ilvl w:val="0"/>
          <w:numId w:val="14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931206">
        <w:rPr>
          <w:rFonts w:asciiTheme="minorHAnsi" w:hAnsiTheme="minorHAnsi" w:cs="Calibri"/>
          <w:iCs/>
          <w:sz w:val="20"/>
          <w:szCs w:val="20"/>
        </w:rPr>
        <w:t>Odrzuceniu podlegają oferty, które:</w:t>
      </w:r>
    </w:p>
    <w:p w:rsidR="00237367" w:rsidRPr="00A16196" w:rsidRDefault="00237367" w:rsidP="00237367">
      <w:pPr>
        <w:numPr>
          <w:ilvl w:val="0"/>
          <w:numId w:val="15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A16196">
        <w:rPr>
          <w:rFonts w:asciiTheme="minorHAnsi" w:hAnsiTheme="minorHAnsi" w:cs="Calibri"/>
          <w:iCs/>
          <w:sz w:val="20"/>
          <w:szCs w:val="20"/>
        </w:rPr>
        <w:t>Są złożone przez wykonawców podlegających wykluczenia z postępowania.</w:t>
      </w:r>
    </w:p>
    <w:p w:rsidR="00237367" w:rsidRPr="00A16196" w:rsidRDefault="00237367" w:rsidP="00237367">
      <w:pPr>
        <w:numPr>
          <w:ilvl w:val="0"/>
          <w:numId w:val="15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>
        <w:rPr>
          <w:rFonts w:asciiTheme="minorHAnsi" w:hAnsiTheme="minorHAnsi" w:cs="Calibri"/>
          <w:iCs/>
          <w:sz w:val="20"/>
          <w:szCs w:val="20"/>
        </w:rPr>
        <w:t>N</w:t>
      </w:r>
      <w:r w:rsidRPr="00A16196">
        <w:rPr>
          <w:rFonts w:asciiTheme="minorHAnsi" w:hAnsiTheme="minorHAnsi" w:cs="Calibri"/>
          <w:iCs/>
          <w:sz w:val="20"/>
          <w:szCs w:val="20"/>
        </w:rPr>
        <w:t xml:space="preserve">ie spełniają kryteriów dostępu niniejszego Zapytania ofertowego. </w:t>
      </w:r>
    </w:p>
    <w:p w:rsidR="00237367" w:rsidRPr="00A16196" w:rsidRDefault="00237367" w:rsidP="00237367">
      <w:pPr>
        <w:numPr>
          <w:ilvl w:val="0"/>
          <w:numId w:val="15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A16196">
        <w:rPr>
          <w:rFonts w:asciiTheme="minorHAnsi" w:hAnsiTheme="minorHAnsi" w:cs="Calibri"/>
          <w:iCs/>
          <w:sz w:val="20"/>
          <w:szCs w:val="20"/>
        </w:rPr>
        <w:t xml:space="preserve">Ich treść nie odpowiada treści Zapytania. </w:t>
      </w:r>
    </w:p>
    <w:p w:rsidR="00237367" w:rsidRPr="00931206" w:rsidRDefault="00237367" w:rsidP="00237367">
      <w:pPr>
        <w:numPr>
          <w:ilvl w:val="0"/>
          <w:numId w:val="15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>
        <w:rPr>
          <w:rFonts w:asciiTheme="minorHAnsi" w:hAnsiTheme="minorHAnsi" w:cs="Calibri"/>
          <w:iCs/>
          <w:sz w:val="20"/>
          <w:szCs w:val="20"/>
        </w:rPr>
        <w:lastRenderedPageBreak/>
        <w:t>S</w:t>
      </w:r>
      <w:r w:rsidRPr="00931206">
        <w:rPr>
          <w:rFonts w:asciiTheme="minorHAnsi" w:hAnsiTheme="minorHAnsi" w:cs="Calibri"/>
          <w:iCs/>
          <w:sz w:val="20"/>
          <w:szCs w:val="20"/>
        </w:rPr>
        <w:t>ą niezgodne z przepisami prawa.</w:t>
      </w:r>
    </w:p>
    <w:p w:rsidR="00237367" w:rsidRPr="00931206" w:rsidRDefault="00237367" w:rsidP="00237367">
      <w:pPr>
        <w:numPr>
          <w:ilvl w:val="0"/>
          <w:numId w:val="15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>
        <w:rPr>
          <w:rFonts w:asciiTheme="minorHAnsi" w:hAnsiTheme="minorHAnsi" w:cs="Calibri"/>
          <w:iCs/>
          <w:sz w:val="20"/>
          <w:szCs w:val="20"/>
        </w:rPr>
        <w:t>P</w:t>
      </w:r>
      <w:r w:rsidRPr="00931206">
        <w:rPr>
          <w:rFonts w:asciiTheme="minorHAnsi" w:hAnsiTheme="minorHAnsi" w:cs="Calibri"/>
          <w:iCs/>
          <w:sz w:val="20"/>
          <w:szCs w:val="20"/>
        </w:rPr>
        <w:t>odlegają unieważnieniu na podstawie przepisów prawa.</w:t>
      </w:r>
    </w:p>
    <w:p w:rsidR="00237367" w:rsidRPr="00931206" w:rsidRDefault="00237367" w:rsidP="00237367">
      <w:pPr>
        <w:numPr>
          <w:ilvl w:val="0"/>
          <w:numId w:val="14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931206">
        <w:rPr>
          <w:rFonts w:asciiTheme="minorHAnsi" w:hAnsiTheme="minorHAnsi" w:cs="Calibri"/>
          <w:iCs/>
          <w:sz w:val="20"/>
          <w:szCs w:val="20"/>
        </w:rPr>
        <w:t>O odrzuceniu ofert Zamawiający zawiadomi wykonawców w piśmie informującym o wyniku postępowania.</w:t>
      </w:r>
    </w:p>
    <w:p w:rsidR="00E247BB" w:rsidRPr="00AB5C7D" w:rsidRDefault="00E247BB" w:rsidP="00E247BB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750AD2" w:rsidRPr="00AB5C7D" w:rsidRDefault="00750AD2" w:rsidP="00E247BB">
      <w:pPr>
        <w:pBdr>
          <w:bottom w:val="single" w:sz="4" w:space="1" w:color="auto"/>
        </w:pBdr>
        <w:jc w:val="both"/>
        <w:rPr>
          <w:rFonts w:cs="Calibri"/>
          <w:b/>
          <w:iCs/>
          <w:sz w:val="20"/>
          <w:szCs w:val="20"/>
        </w:rPr>
      </w:pPr>
      <w:r w:rsidRPr="00AB5C7D">
        <w:rPr>
          <w:rFonts w:cs="Calibri"/>
          <w:b/>
          <w:iCs/>
          <w:sz w:val="20"/>
          <w:szCs w:val="20"/>
        </w:rPr>
        <w:t>XVI.</w:t>
      </w:r>
      <w:r w:rsidRPr="00AB5C7D">
        <w:rPr>
          <w:rFonts w:cs="Calibri"/>
          <w:b/>
          <w:iCs/>
          <w:sz w:val="20"/>
          <w:szCs w:val="20"/>
        </w:rPr>
        <w:tab/>
        <w:t>INFORMACJE DODATKOWE:</w:t>
      </w:r>
    </w:p>
    <w:p w:rsidR="00750AD2" w:rsidRPr="00AB5C7D" w:rsidRDefault="00750AD2" w:rsidP="00EC2D3C">
      <w:pPr>
        <w:spacing w:after="0"/>
        <w:ind w:left="284"/>
        <w:jc w:val="both"/>
        <w:rPr>
          <w:rFonts w:cs="Calibri"/>
          <w:iCs/>
          <w:sz w:val="20"/>
          <w:szCs w:val="20"/>
        </w:rPr>
      </w:pPr>
      <w:r w:rsidRPr="00AB5C7D">
        <w:rPr>
          <w:rFonts w:cs="Calibri"/>
          <w:iCs/>
          <w:sz w:val="20"/>
          <w:szCs w:val="20"/>
        </w:rPr>
        <w:t xml:space="preserve">Niniejsze zapytanie ofertowe ma na celu spełnienie zasady </w:t>
      </w:r>
      <w:r w:rsidR="00A61DD7" w:rsidRPr="00AB5C7D">
        <w:rPr>
          <w:rFonts w:cs="Calibri"/>
          <w:iCs/>
          <w:sz w:val="20"/>
          <w:szCs w:val="20"/>
        </w:rPr>
        <w:t>konkurencyjności</w:t>
      </w:r>
      <w:r w:rsidRPr="00AB5C7D">
        <w:rPr>
          <w:rFonts w:cs="Calibri"/>
          <w:iCs/>
          <w:sz w:val="20"/>
          <w:szCs w:val="20"/>
        </w:rPr>
        <w:t xml:space="preserve"> przy zachowaniu zasad uczciwej konkurencji i równego traktowania wykonawców.</w:t>
      </w:r>
    </w:p>
    <w:p w:rsidR="00E247BB" w:rsidRDefault="00E247BB" w:rsidP="00E247BB">
      <w:pPr>
        <w:spacing w:after="0"/>
        <w:ind w:left="709"/>
        <w:jc w:val="both"/>
        <w:rPr>
          <w:rFonts w:cs="Calibri"/>
          <w:iCs/>
          <w:sz w:val="20"/>
          <w:szCs w:val="20"/>
        </w:rPr>
      </w:pPr>
    </w:p>
    <w:p w:rsidR="00750AD2" w:rsidRPr="00AB5C7D" w:rsidRDefault="00750AD2" w:rsidP="00E247BB">
      <w:pPr>
        <w:pBdr>
          <w:bottom w:val="single" w:sz="4" w:space="1" w:color="auto"/>
        </w:pBdr>
        <w:jc w:val="both"/>
        <w:rPr>
          <w:rFonts w:cs="Calibri"/>
          <w:b/>
          <w:caps/>
          <w:sz w:val="20"/>
          <w:szCs w:val="20"/>
        </w:rPr>
      </w:pPr>
      <w:r w:rsidRPr="00AB5C7D">
        <w:rPr>
          <w:rFonts w:cs="Calibri"/>
          <w:b/>
          <w:caps/>
          <w:sz w:val="20"/>
          <w:szCs w:val="20"/>
        </w:rPr>
        <w:t>XVII.</w:t>
      </w:r>
      <w:r w:rsidRPr="00AB5C7D">
        <w:rPr>
          <w:rFonts w:cs="Calibri"/>
          <w:b/>
          <w:caps/>
          <w:sz w:val="20"/>
          <w:szCs w:val="20"/>
        </w:rPr>
        <w:tab/>
        <w:t xml:space="preserve">Wymienienie załączników: </w:t>
      </w:r>
    </w:p>
    <w:p w:rsidR="00750AD2" w:rsidRPr="00AB5C7D" w:rsidRDefault="00750AD2" w:rsidP="00EC2D3C">
      <w:pPr>
        <w:spacing w:after="0"/>
        <w:ind w:left="284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Wykaz załączników do Zapytania ofertowego:</w:t>
      </w:r>
    </w:p>
    <w:p w:rsidR="00750AD2" w:rsidRPr="00AB5C7D" w:rsidRDefault="00750AD2" w:rsidP="00FA4907">
      <w:pPr>
        <w:numPr>
          <w:ilvl w:val="0"/>
          <w:numId w:val="17"/>
        </w:numPr>
        <w:spacing w:after="0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Załącznik nr 1 – Formularz ofertowy;</w:t>
      </w:r>
    </w:p>
    <w:p w:rsidR="00750AD2" w:rsidRPr="00AB5C7D" w:rsidRDefault="00750AD2" w:rsidP="00FA4907">
      <w:pPr>
        <w:numPr>
          <w:ilvl w:val="0"/>
          <w:numId w:val="17"/>
        </w:numPr>
        <w:spacing w:after="0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Załącznik nr 2 – Oświadczenia wykonawcy:</w:t>
      </w:r>
    </w:p>
    <w:p w:rsidR="00750AD2" w:rsidRPr="00AB5C7D" w:rsidRDefault="00750AD2" w:rsidP="00FA4907">
      <w:pPr>
        <w:numPr>
          <w:ilvl w:val="0"/>
          <w:numId w:val="18"/>
        </w:numPr>
        <w:spacing w:after="0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o braku podstaw do wykluczenia,</w:t>
      </w:r>
    </w:p>
    <w:p w:rsidR="00750AD2" w:rsidRPr="00AB5C7D" w:rsidRDefault="00750AD2" w:rsidP="00FA4907">
      <w:pPr>
        <w:numPr>
          <w:ilvl w:val="0"/>
          <w:numId w:val="18"/>
        </w:numPr>
        <w:spacing w:after="0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o braku powiązań,</w:t>
      </w:r>
    </w:p>
    <w:p w:rsidR="00750AD2" w:rsidRPr="00AB5C7D" w:rsidRDefault="00750AD2" w:rsidP="00FA4907">
      <w:pPr>
        <w:numPr>
          <w:ilvl w:val="0"/>
          <w:numId w:val="18"/>
        </w:numPr>
        <w:spacing w:after="0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 xml:space="preserve">o spełnianiu warunków udziału w postępowaniu. </w:t>
      </w:r>
    </w:p>
    <w:p w:rsidR="008616CB" w:rsidRPr="00AB5C7D" w:rsidRDefault="008616CB" w:rsidP="00FA4907">
      <w:pPr>
        <w:pStyle w:val="Akapitzlist"/>
        <w:numPr>
          <w:ilvl w:val="0"/>
          <w:numId w:val="17"/>
        </w:numPr>
        <w:spacing w:after="0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Załącznik nr 3 – Szczegółowy opis przedmiotu zamówienia</w:t>
      </w:r>
    </w:p>
    <w:p w:rsidR="003B5F88" w:rsidRPr="00AB5C7D" w:rsidRDefault="00750AD2" w:rsidP="00FA4907">
      <w:pPr>
        <w:numPr>
          <w:ilvl w:val="0"/>
          <w:numId w:val="17"/>
        </w:numPr>
        <w:spacing w:after="0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br w:type="page"/>
      </w:r>
    </w:p>
    <w:p w:rsidR="00750AD2" w:rsidRPr="00AB5C7D" w:rsidRDefault="00750AD2" w:rsidP="003B5F88">
      <w:pPr>
        <w:spacing w:after="0"/>
        <w:ind w:left="1065"/>
        <w:jc w:val="right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lastRenderedPageBreak/>
        <w:t xml:space="preserve">Załącznik nr 1 </w:t>
      </w:r>
    </w:p>
    <w:p w:rsidR="00C553DB" w:rsidRPr="00AB5C7D" w:rsidRDefault="00750AD2" w:rsidP="0014076D">
      <w:pPr>
        <w:jc w:val="center"/>
        <w:rPr>
          <w:rFonts w:cs="Calibri"/>
          <w:b/>
          <w:sz w:val="20"/>
          <w:szCs w:val="20"/>
        </w:rPr>
      </w:pPr>
      <w:r w:rsidRPr="00AB5C7D">
        <w:rPr>
          <w:rFonts w:cs="Calibri"/>
          <w:b/>
          <w:sz w:val="20"/>
          <w:szCs w:val="20"/>
        </w:rPr>
        <w:t xml:space="preserve">Formularz ofertowy do zapytania ofertowego </w:t>
      </w:r>
    </w:p>
    <w:tbl>
      <w:tblPr>
        <w:tblW w:w="921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708"/>
        <w:gridCol w:w="3118"/>
        <w:gridCol w:w="5384"/>
      </w:tblGrid>
      <w:tr w:rsidR="00750AD2" w:rsidRPr="00AB5C7D" w:rsidTr="00F823BF">
        <w:trPr>
          <w:trHeight w:val="590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750AD2" w:rsidRPr="00AB5C7D" w:rsidRDefault="00750AD2">
            <w:pPr>
              <w:jc w:val="both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B5C7D">
              <w:rPr>
                <w:rFonts w:cs="Calibri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750AD2" w:rsidRPr="00AB5C7D" w:rsidRDefault="00750AD2">
            <w:pPr>
              <w:jc w:val="both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B5C7D">
              <w:rPr>
                <w:rFonts w:cs="Calibri"/>
                <w:b/>
                <w:bCs/>
                <w:sz w:val="20"/>
                <w:szCs w:val="20"/>
              </w:rPr>
              <w:t>Wymagane informacje: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750AD2" w:rsidRPr="00AB5C7D" w:rsidRDefault="00750AD2">
            <w:pPr>
              <w:jc w:val="both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B5C7D">
              <w:rPr>
                <w:rFonts w:cs="Calibri"/>
                <w:b/>
                <w:bCs/>
                <w:sz w:val="20"/>
                <w:szCs w:val="20"/>
              </w:rPr>
              <w:t>Informacje podane przez Wykonawcę:</w:t>
            </w:r>
          </w:p>
        </w:tc>
      </w:tr>
      <w:tr w:rsidR="00750AD2" w:rsidRPr="00AB5C7D" w:rsidTr="00F823BF">
        <w:trPr>
          <w:trHeight w:val="590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A4907">
            <w:pPr>
              <w:numPr>
                <w:ilvl w:val="0"/>
                <w:numId w:val="19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Nazwa Wykonawcy: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AB5C7D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AB5C7D" w:rsidTr="00F823BF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A4907">
            <w:pPr>
              <w:numPr>
                <w:ilvl w:val="0"/>
                <w:numId w:val="19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Adres pocztowy Wykonawcy / pełnomocnika Wykonawcy: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AB5C7D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AB5C7D" w:rsidTr="00F823BF">
        <w:trPr>
          <w:trHeight w:val="398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A4907">
            <w:pPr>
              <w:numPr>
                <w:ilvl w:val="0"/>
                <w:numId w:val="19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A561AE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Nr telefonu </w:t>
            </w:r>
            <w:r w:rsidRPr="00931206">
              <w:rPr>
                <w:rFonts w:asciiTheme="minorHAnsi" w:hAnsiTheme="minorHAnsi" w:cs="Calibri"/>
                <w:sz w:val="20"/>
                <w:szCs w:val="20"/>
              </w:rPr>
              <w:t>/ faksu: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AB5C7D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AB5C7D" w:rsidTr="00F823BF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A4907">
            <w:pPr>
              <w:numPr>
                <w:ilvl w:val="0"/>
                <w:numId w:val="19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 xml:space="preserve">Adres e-mail: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AB5C7D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AB5C7D" w:rsidTr="00F823BF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A4907">
            <w:pPr>
              <w:numPr>
                <w:ilvl w:val="0"/>
                <w:numId w:val="19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REGON: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AB5C7D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AB5C7D" w:rsidTr="00F823BF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AB5C7D" w:rsidRDefault="00750AD2" w:rsidP="00FA4907">
            <w:pPr>
              <w:numPr>
                <w:ilvl w:val="0"/>
                <w:numId w:val="19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AB5C7D" w:rsidRDefault="00750AD2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NIP / PESEL: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AB5C7D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750AD2" w:rsidRPr="00AB5C7D" w:rsidRDefault="00750AD2" w:rsidP="00750AD2">
      <w:pPr>
        <w:jc w:val="both"/>
        <w:rPr>
          <w:rFonts w:eastAsia="Times New Roman" w:cs="Calibri"/>
          <w:sz w:val="20"/>
          <w:szCs w:val="20"/>
        </w:rPr>
      </w:pPr>
    </w:p>
    <w:p w:rsidR="00750AD2" w:rsidRPr="00AB5C7D" w:rsidRDefault="00750AD2" w:rsidP="00FA4907">
      <w:pPr>
        <w:numPr>
          <w:ilvl w:val="0"/>
          <w:numId w:val="20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Nawiązując do Zapyt</w:t>
      </w:r>
      <w:r w:rsidR="00EC674B" w:rsidRPr="00AB5C7D">
        <w:rPr>
          <w:rFonts w:cs="Calibri"/>
          <w:sz w:val="20"/>
          <w:szCs w:val="20"/>
        </w:rPr>
        <w:t>ania ofertowego składam ofertę na</w:t>
      </w:r>
      <w:r w:rsidRPr="00AB5C7D">
        <w:rPr>
          <w:rFonts w:cs="Calibri"/>
          <w:sz w:val="20"/>
          <w:szCs w:val="20"/>
        </w:rPr>
        <w:t>:</w:t>
      </w:r>
    </w:p>
    <w:p w:rsidR="00181106" w:rsidRPr="00160329" w:rsidRDefault="00181106" w:rsidP="00181106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 xml:space="preserve">Przedmiotem zamówienia jest opracowanie </w:t>
      </w:r>
      <w:r w:rsidR="001524DA" w:rsidRPr="00AB5C7D">
        <w:rPr>
          <w:rFonts w:cs="Calibri"/>
          <w:sz w:val="20"/>
          <w:szCs w:val="20"/>
        </w:rPr>
        <w:t xml:space="preserve">i </w:t>
      </w:r>
      <w:r w:rsidR="001524DA" w:rsidRPr="00160329">
        <w:rPr>
          <w:rFonts w:cs="Calibri"/>
          <w:sz w:val="20"/>
          <w:szCs w:val="20"/>
        </w:rPr>
        <w:t xml:space="preserve">nagranie </w:t>
      </w:r>
      <w:r w:rsidR="00160329" w:rsidRPr="00160329">
        <w:rPr>
          <w:rFonts w:cs="Calibri"/>
          <w:sz w:val="20"/>
          <w:szCs w:val="20"/>
        </w:rPr>
        <w:t>16</w:t>
      </w:r>
      <w:r w:rsidRPr="00160329">
        <w:rPr>
          <w:rFonts w:cs="Calibri"/>
          <w:sz w:val="20"/>
          <w:szCs w:val="20"/>
        </w:rPr>
        <w:t xml:space="preserve"> filmów szkoleniowych o zawodach.</w:t>
      </w:r>
    </w:p>
    <w:p w:rsidR="00B816D9" w:rsidRPr="00160329" w:rsidRDefault="00B816D9" w:rsidP="00B816D9">
      <w:pPr>
        <w:tabs>
          <w:tab w:val="left" w:pos="1134"/>
        </w:tabs>
        <w:spacing w:after="0"/>
        <w:jc w:val="both"/>
        <w:rPr>
          <w:rFonts w:cs="Calibri"/>
          <w:sz w:val="20"/>
          <w:szCs w:val="20"/>
        </w:rPr>
      </w:pP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"/>
        <w:gridCol w:w="5736"/>
        <w:gridCol w:w="2627"/>
      </w:tblGrid>
      <w:tr w:rsidR="00B816D9" w:rsidRPr="00AB5C7D" w:rsidTr="006C5D77">
        <w:trPr>
          <w:trHeight w:val="569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16D9" w:rsidRPr="00AB5C7D" w:rsidRDefault="00B816D9" w:rsidP="006C5D77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B5C7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16D9" w:rsidRPr="00AB5C7D" w:rsidRDefault="00B816D9" w:rsidP="006C5D77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B5C7D">
              <w:rPr>
                <w:rFonts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16D9" w:rsidRPr="00AB5C7D" w:rsidRDefault="009E593F" w:rsidP="00B816D9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 xml:space="preserve">Cena netto, stawka i wartość podatku VAT (jeżeli dotyczy) i cena brutto </w:t>
            </w:r>
            <w:r w:rsidR="001524DA" w:rsidRPr="00AB5C7D">
              <w:rPr>
                <w:rFonts w:asciiTheme="minorHAnsi" w:hAnsiTheme="minorHAnsi" w:cs="Calibri"/>
                <w:b/>
                <w:sz w:val="20"/>
                <w:szCs w:val="20"/>
              </w:rPr>
              <w:t>za 1 film</w:t>
            </w:r>
          </w:p>
        </w:tc>
      </w:tr>
      <w:tr w:rsidR="00B816D9" w:rsidRPr="00AB5C7D" w:rsidTr="006C5D77">
        <w:trPr>
          <w:trHeight w:val="76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6D9" w:rsidRPr="00AB5C7D" w:rsidRDefault="00B816D9" w:rsidP="006C5D77">
            <w:pPr>
              <w:spacing w:before="120" w:after="12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6D9" w:rsidRPr="00AB5C7D" w:rsidRDefault="001524DA" w:rsidP="00871198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B5C7D">
              <w:rPr>
                <w:rFonts w:cs="Calibri"/>
                <w:sz w:val="20"/>
                <w:szCs w:val="20"/>
              </w:rPr>
              <w:t>Opracowanie i nagra</w:t>
            </w:r>
            <w:r w:rsidR="00871198" w:rsidRPr="00AB5C7D">
              <w:rPr>
                <w:rFonts w:cs="Calibri"/>
                <w:sz w:val="20"/>
                <w:szCs w:val="20"/>
              </w:rPr>
              <w:t>nie filmu szkoleniowego o zawodzie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70D" w:rsidRPr="00931206" w:rsidRDefault="0077470D" w:rsidP="0077470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netto:</w:t>
            </w:r>
          </w:p>
          <w:p w:rsidR="0077470D" w:rsidRPr="00931206" w:rsidRDefault="0077470D" w:rsidP="0077470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77470D" w:rsidRPr="00931206" w:rsidRDefault="0077470D" w:rsidP="0077470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Podatek VAT według stawki: </w:t>
            </w:r>
          </w:p>
          <w:p w:rsidR="0077470D" w:rsidRPr="00931206" w:rsidRDefault="0077470D" w:rsidP="0077470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77470D" w:rsidRPr="00931206" w:rsidRDefault="0077470D" w:rsidP="0077470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Wartość podatku VAT:</w:t>
            </w:r>
          </w:p>
          <w:p w:rsidR="0077470D" w:rsidRPr="00931206" w:rsidRDefault="0077470D" w:rsidP="0077470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77470D" w:rsidRPr="00931206" w:rsidRDefault="0077470D" w:rsidP="0077470D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brutto:</w:t>
            </w:r>
          </w:p>
          <w:p w:rsidR="00B816D9" w:rsidRPr="00AB5C7D" w:rsidRDefault="0077470D" w:rsidP="0077470D">
            <w:pPr>
              <w:spacing w:before="120" w:after="12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</w:tc>
      </w:tr>
    </w:tbl>
    <w:p w:rsidR="00B816D9" w:rsidRPr="00AB5C7D" w:rsidRDefault="00B816D9" w:rsidP="00B816D9">
      <w:pPr>
        <w:pStyle w:val="Tekstpodstawowywcity2"/>
        <w:tabs>
          <w:tab w:val="left" w:pos="0"/>
        </w:tabs>
        <w:spacing w:after="0" w:line="276" w:lineRule="auto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ab/>
      </w:r>
      <w:r w:rsidRPr="00AB5C7D">
        <w:rPr>
          <w:rFonts w:cs="Calibri"/>
          <w:sz w:val="20"/>
          <w:szCs w:val="20"/>
        </w:rPr>
        <w:tab/>
      </w:r>
    </w:p>
    <w:p w:rsidR="001524DA" w:rsidRPr="00AB5C7D" w:rsidRDefault="009E593F" w:rsidP="00B816D9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Razem cena </w:t>
      </w:r>
      <w:r w:rsidRPr="00160329">
        <w:rPr>
          <w:rFonts w:cs="Calibri"/>
          <w:sz w:val="20"/>
          <w:szCs w:val="20"/>
        </w:rPr>
        <w:t xml:space="preserve">za </w:t>
      </w:r>
      <w:r w:rsidR="00160329" w:rsidRPr="00160329">
        <w:rPr>
          <w:rFonts w:cs="Calibri"/>
          <w:sz w:val="20"/>
          <w:szCs w:val="20"/>
        </w:rPr>
        <w:t>16</w:t>
      </w:r>
      <w:r w:rsidR="001524DA" w:rsidRPr="00160329">
        <w:rPr>
          <w:rFonts w:cs="Calibri"/>
          <w:sz w:val="20"/>
          <w:szCs w:val="20"/>
        </w:rPr>
        <w:t xml:space="preserve"> filmów …………………………………………………. </w:t>
      </w:r>
      <w:r w:rsidR="001524DA" w:rsidRPr="00AB5C7D">
        <w:rPr>
          <w:rFonts w:cs="Calibri"/>
          <w:sz w:val="20"/>
          <w:szCs w:val="20"/>
        </w:rPr>
        <w:t>PLN brutto</w:t>
      </w:r>
    </w:p>
    <w:p w:rsidR="00B816D9" w:rsidRPr="00AB5C7D" w:rsidRDefault="00B816D9" w:rsidP="00B816D9">
      <w:pPr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 xml:space="preserve">Słownie złotych (brutto) …………………………………………………………………..……………………………………………….. </w:t>
      </w:r>
    </w:p>
    <w:p w:rsidR="00C553DB" w:rsidRPr="00AB5C7D" w:rsidRDefault="00C553DB" w:rsidP="00B816D9">
      <w:pPr>
        <w:tabs>
          <w:tab w:val="left" w:pos="1134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</w:p>
    <w:p w:rsidR="0001630B" w:rsidRDefault="0001630B" w:rsidP="0001630B">
      <w:pPr>
        <w:numPr>
          <w:ilvl w:val="0"/>
          <w:numId w:val="20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7C5B54">
        <w:rPr>
          <w:rFonts w:asciiTheme="minorHAnsi" w:hAnsiTheme="minorHAnsi" w:cs="Calibri"/>
          <w:sz w:val="20"/>
          <w:szCs w:val="20"/>
        </w:rPr>
        <w:t xml:space="preserve">Oświadczam, że podana w ofercie stawka podatku od towarów i usług VAT (jeżeli dotyczy) jest zgodna z przepisami ustawy z 11 marca 2004 r. o podatku od towarów i usług </w:t>
      </w:r>
      <w:r>
        <w:rPr>
          <w:rFonts w:asciiTheme="minorHAnsi" w:hAnsiTheme="minorHAnsi" w:cs="Calibri"/>
          <w:sz w:val="20"/>
          <w:szCs w:val="20"/>
        </w:rPr>
        <w:t>(</w:t>
      </w:r>
      <w:proofErr w:type="spellStart"/>
      <w:r>
        <w:rPr>
          <w:rFonts w:asciiTheme="minorHAnsi" w:hAnsiTheme="minorHAnsi" w:cs="Calibri"/>
          <w:sz w:val="20"/>
          <w:szCs w:val="20"/>
        </w:rPr>
        <w:t>t.j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. </w:t>
      </w:r>
      <w:r>
        <w:rPr>
          <w:rFonts w:asciiTheme="minorHAnsi" w:hAnsiTheme="minorHAnsi" w:cs="Calibri"/>
          <w:bCs/>
          <w:sz w:val="20"/>
          <w:szCs w:val="20"/>
        </w:rPr>
        <w:t>Dz. U. 2016, poz. 710 tj.</w:t>
      </w:r>
      <w:r>
        <w:rPr>
          <w:rFonts w:asciiTheme="minorHAnsi" w:hAnsiTheme="minorHAnsi" w:cs="Calibri"/>
          <w:sz w:val="20"/>
          <w:szCs w:val="20"/>
        </w:rPr>
        <w:t>).</w:t>
      </w:r>
    </w:p>
    <w:p w:rsidR="0001630B" w:rsidRPr="007C5B54" w:rsidRDefault="0001630B" w:rsidP="0001630B">
      <w:pPr>
        <w:numPr>
          <w:ilvl w:val="0"/>
          <w:numId w:val="20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7C5B54">
        <w:rPr>
          <w:rFonts w:asciiTheme="minorHAnsi" w:hAnsiTheme="minorHAnsi" w:cs="Calibri"/>
          <w:sz w:val="20"/>
          <w:szCs w:val="20"/>
        </w:rPr>
        <w:t xml:space="preserve">Cena podana w ofercie obejmuje wykonanie wszystkich świadczeń opisanych w Szczegółowym opisie przedmiotu zamówienia oraz wszelkie koszty i ryzyka związane z powyższym zamówieniem. Cena podlega ewentualnym negocjacjom w przypadkach wskazanych w </w:t>
      </w:r>
      <w:proofErr w:type="spellStart"/>
      <w:r w:rsidRPr="007C5B54">
        <w:rPr>
          <w:rFonts w:asciiTheme="minorHAnsi" w:hAnsiTheme="minorHAnsi" w:cs="Calibri"/>
          <w:sz w:val="20"/>
          <w:szCs w:val="20"/>
        </w:rPr>
        <w:t>pkt</w:t>
      </w:r>
      <w:proofErr w:type="spellEnd"/>
      <w:r w:rsidRPr="007C5B54">
        <w:rPr>
          <w:rFonts w:asciiTheme="minorHAnsi" w:hAnsiTheme="minorHAnsi" w:cs="Calibri"/>
          <w:sz w:val="20"/>
          <w:szCs w:val="20"/>
        </w:rPr>
        <w:t xml:space="preserve"> 1. Rozdziału XIII. Niniejszego Zapytania. </w:t>
      </w:r>
    </w:p>
    <w:p w:rsidR="0001630B" w:rsidRPr="008F4D43" w:rsidRDefault="0001630B" w:rsidP="0001630B">
      <w:pPr>
        <w:numPr>
          <w:ilvl w:val="0"/>
          <w:numId w:val="20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8F4D43">
        <w:rPr>
          <w:rFonts w:asciiTheme="minorHAnsi" w:hAnsiTheme="minorHAnsi" w:cs="Calibri"/>
          <w:sz w:val="20"/>
          <w:szCs w:val="20"/>
        </w:rPr>
        <w:lastRenderedPageBreak/>
        <w:t>Wykonawca oświadcza, że jest / nie jest* płatnikiem podatku VAT.</w:t>
      </w:r>
    </w:p>
    <w:p w:rsidR="0001630B" w:rsidRPr="008F4D43" w:rsidRDefault="0001630B" w:rsidP="0001630B">
      <w:pPr>
        <w:numPr>
          <w:ilvl w:val="0"/>
          <w:numId w:val="20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8F4D43">
        <w:rPr>
          <w:rFonts w:asciiTheme="minorHAnsi" w:hAnsiTheme="minorHAnsi" w:cs="Calibri"/>
          <w:sz w:val="20"/>
          <w:szCs w:val="20"/>
        </w:rPr>
        <w:t xml:space="preserve">W przypadku uzyskania zamówienia, Wykonawca zobowiązuje się do podpisania umowy w terminie </w:t>
      </w:r>
      <w:r w:rsidRPr="008F4D43">
        <w:rPr>
          <w:rFonts w:asciiTheme="minorHAnsi" w:hAnsiTheme="minorHAnsi" w:cs="Calibri"/>
          <w:sz w:val="20"/>
          <w:szCs w:val="20"/>
        </w:rPr>
        <w:br/>
        <w:t>i miejscu wyznaczonym przez Zamawiającego.</w:t>
      </w:r>
    </w:p>
    <w:p w:rsidR="0001630B" w:rsidRPr="008F4D43" w:rsidRDefault="0001630B" w:rsidP="0001630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8F4D43">
        <w:rPr>
          <w:rFonts w:asciiTheme="minorHAnsi" w:hAnsiTheme="minorHAnsi" w:cs="Calibri"/>
          <w:sz w:val="20"/>
          <w:szCs w:val="20"/>
        </w:rPr>
        <w:t xml:space="preserve">W przypadku wyboru oferty zobowiązuje się do wykonywania zamówienia za cenę podaną </w:t>
      </w:r>
      <w:r w:rsidRPr="008F4D43">
        <w:rPr>
          <w:rFonts w:asciiTheme="minorHAnsi" w:hAnsiTheme="minorHAnsi" w:cs="Calibri"/>
          <w:sz w:val="20"/>
          <w:szCs w:val="20"/>
        </w:rPr>
        <w:br/>
        <w:t>w niniejszym formularzu ofertowym.</w:t>
      </w:r>
    </w:p>
    <w:p w:rsidR="0001630B" w:rsidRPr="008F4D43" w:rsidRDefault="0001630B" w:rsidP="0001630B">
      <w:pPr>
        <w:numPr>
          <w:ilvl w:val="0"/>
          <w:numId w:val="20"/>
        </w:numPr>
        <w:suppressAutoHyphens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8F4D43">
        <w:rPr>
          <w:rFonts w:asciiTheme="minorHAnsi" w:hAnsiTheme="minorHAnsi" w:cs="Calibri"/>
          <w:sz w:val="20"/>
          <w:szCs w:val="20"/>
        </w:rPr>
        <w:t>W przypadku wyboru oferty wyraża gotowość do realizacji wskazanych zadań w terminach uzgadnianych każdorazowo z Zamawiającym.</w:t>
      </w:r>
    </w:p>
    <w:p w:rsidR="0001630B" w:rsidRPr="008F4D43" w:rsidRDefault="0001630B" w:rsidP="0001630B">
      <w:pPr>
        <w:numPr>
          <w:ilvl w:val="0"/>
          <w:numId w:val="20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8F4D43">
        <w:rPr>
          <w:rFonts w:asciiTheme="minorHAnsi" w:hAnsiTheme="minorHAnsi" w:cs="Calibri"/>
          <w:sz w:val="20"/>
          <w:szCs w:val="20"/>
        </w:rPr>
        <w:t xml:space="preserve">Wykonawca wyraża zgodę na przeprowadzenie wszelkich badań mających na celu sprawdzenie oświadczeń, dokumentów i przedłożonych informacji oraz wyjaśnień finansowych i technicznych, przez Zamawiającego lub jego upoważnionych przedstawicieli. </w:t>
      </w:r>
    </w:p>
    <w:p w:rsidR="0001630B" w:rsidRPr="00931206" w:rsidRDefault="0001630B" w:rsidP="0001630B">
      <w:pPr>
        <w:numPr>
          <w:ilvl w:val="0"/>
          <w:numId w:val="20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8F4D43">
        <w:rPr>
          <w:rFonts w:asciiTheme="minorHAnsi" w:hAnsiTheme="minorHAnsi" w:cs="Calibri"/>
          <w:sz w:val="20"/>
          <w:szCs w:val="20"/>
        </w:rPr>
        <w:t xml:space="preserve">Oświadczam, że jesteśmy związani naszą ofertą przez 30 dni. Bieg terminu rozpoczyna się wraz </w:t>
      </w:r>
      <w:r w:rsidRPr="008F4D43">
        <w:rPr>
          <w:rFonts w:asciiTheme="minorHAnsi" w:hAnsiTheme="minorHAnsi" w:cs="Calibri"/>
          <w:sz w:val="20"/>
          <w:szCs w:val="20"/>
        </w:rPr>
        <w:br/>
        <w:t>z upływem t</w:t>
      </w:r>
      <w:r w:rsidRPr="00931206">
        <w:rPr>
          <w:rFonts w:asciiTheme="minorHAnsi" w:hAnsiTheme="minorHAnsi" w:cs="Calibri"/>
          <w:sz w:val="20"/>
          <w:szCs w:val="20"/>
        </w:rPr>
        <w:t>erminu składania ofert.</w:t>
      </w:r>
    </w:p>
    <w:p w:rsidR="0001630B" w:rsidRPr="00AB5C7D" w:rsidRDefault="0001630B" w:rsidP="0001630B">
      <w:pPr>
        <w:spacing w:after="0"/>
        <w:jc w:val="both"/>
        <w:rPr>
          <w:rFonts w:cs="Calibri"/>
          <w:sz w:val="20"/>
          <w:szCs w:val="20"/>
        </w:rPr>
      </w:pPr>
    </w:p>
    <w:p w:rsidR="0001630B" w:rsidRPr="00AB5C7D" w:rsidRDefault="0001630B" w:rsidP="0001630B">
      <w:pPr>
        <w:jc w:val="both"/>
        <w:rPr>
          <w:rFonts w:cs="Calibri"/>
          <w:b/>
          <w:sz w:val="20"/>
          <w:szCs w:val="20"/>
        </w:rPr>
      </w:pPr>
      <w:r w:rsidRPr="00AB5C7D">
        <w:rPr>
          <w:rFonts w:cs="Calibri"/>
          <w:b/>
          <w:sz w:val="20"/>
          <w:szCs w:val="20"/>
        </w:rPr>
        <w:t>ZASTRZEŻENIA OFERENTA</w:t>
      </w:r>
    </w:p>
    <w:p w:rsidR="0001630B" w:rsidRPr="006166D3" w:rsidRDefault="0001630B" w:rsidP="0001630B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Zgodnie z przepisami o zwalczaniu nieuczciwej konkurencji oraz zasadami uczciwej konkurencji, wskazujemy </w:t>
      </w:r>
      <w:r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>i stwierdzamy, że następujące dokumenty załączone do niniejs</w:t>
      </w:r>
      <w:r w:rsidRPr="006166D3">
        <w:rPr>
          <w:rFonts w:asciiTheme="minorHAnsi" w:hAnsiTheme="minorHAnsi" w:cs="Calibri"/>
          <w:sz w:val="20"/>
          <w:szCs w:val="20"/>
        </w:rPr>
        <w:t>zej oferty stanowią tajemnicę przedsiębiorstwa w rozumieniu przepisów o zwalczaniu nieuczciwej konkurencji:</w:t>
      </w:r>
    </w:p>
    <w:p w:rsidR="0001630B" w:rsidRPr="006166D3" w:rsidRDefault="0001630B" w:rsidP="0001630B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1…………………..</w:t>
      </w:r>
    </w:p>
    <w:p w:rsidR="0001630B" w:rsidRPr="006166D3" w:rsidRDefault="0001630B" w:rsidP="0001630B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2…………………..</w:t>
      </w:r>
    </w:p>
    <w:p w:rsidR="0001630B" w:rsidRPr="00AB5C7D" w:rsidRDefault="0001630B" w:rsidP="0001630B">
      <w:pPr>
        <w:jc w:val="both"/>
        <w:rPr>
          <w:rFonts w:cs="Calibri"/>
          <w:b/>
          <w:sz w:val="20"/>
          <w:szCs w:val="20"/>
        </w:rPr>
      </w:pPr>
      <w:r w:rsidRPr="00AB5C7D">
        <w:rPr>
          <w:rFonts w:cs="Calibri"/>
          <w:b/>
          <w:sz w:val="20"/>
          <w:szCs w:val="20"/>
        </w:rPr>
        <w:t>Załącznikami do niniejszej oferty są:</w:t>
      </w:r>
    </w:p>
    <w:p w:rsidR="0001630B" w:rsidRPr="00AB5C7D" w:rsidRDefault="0001630B" w:rsidP="0001630B">
      <w:pPr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(Należy wymienić wszystkie dokumenty składające się na ofertę)</w:t>
      </w:r>
    </w:p>
    <w:p w:rsidR="0001630B" w:rsidRPr="00AB5C7D" w:rsidRDefault="0001630B" w:rsidP="0001630B">
      <w:pPr>
        <w:pStyle w:val="Akapitzlist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………………………………………………………………..</w:t>
      </w:r>
    </w:p>
    <w:p w:rsidR="0001630B" w:rsidRPr="00AB5C7D" w:rsidRDefault="0001630B" w:rsidP="0001630B">
      <w:pPr>
        <w:pStyle w:val="Akapitzlist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…………………………………………………………………</w:t>
      </w:r>
    </w:p>
    <w:p w:rsidR="0001630B" w:rsidRPr="00AB5C7D" w:rsidRDefault="0001630B" w:rsidP="0001630B">
      <w:pPr>
        <w:pStyle w:val="Akapitzlist"/>
        <w:numPr>
          <w:ilvl w:val="1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……………………………………………………….…………</w:t>
      </w:r>
    </w:p>
    <w:p w:rsidR="0001630B" w:rsidRPr="00AB5C7D" w:rsidRDefault="0001630B" w:rsidP="0001630B">
      <w:pPr>
        <w:pStyle w:val="Akapitzlist"/>
        <w:ind w:left="426"/>
        <w:jc w:val="both"/>
        <w:rPr>
          <w:rFonts w:cs="Calibri"/>
          <w:sz w:val="20"/>
          <w:szCs w:val="20"/>
        </w:rPr>
      </w:pPr>
    </w:p>
    <w:p w:rsidR="00E669F6" w:rsidRPr="00AB5C7D" w:rsidRDefault="00E669F6" w:rsidP="00750AD2">
      <w:pPr>
        <w:jc w:val="both"/>
        <w:rPr>
          <w:rFonts w:cs="Calibri"/>
          <w:sz w:val="20"/>
          <w:szCs w:val="20"/>
        </w:rPr>
      </w:pPr>
    </w:p>
    <w:p w:rsidR="000E2BEF" w:rsidRPr="006166D3" w:rsidRDefault="000E2BEF" w:rsidP="000E2BEF">
      <w:pPr>
        <w:spacing w:after="0"/>
        <w:jc w:val="right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................................. , dnia ......................      …….……….........................................................</w:t>
      </w:r>
    </w:p>
    <w:p w:rsidR="000E2BEF" w:rsidRPr="006166D3" w:rsidRDefault="000E2BEF" w:rsidP="000E2BEF">
      <w:pPr>
        <w:spacing w:after="0"/>
        <w:ind w:left="708" w:firstLine="708"/>
        <w:rPr>
          <w:rFonts w:asciiTheme="minorHAnsi" w:hAnsiTheme="minorHAnsi" w:cs="Calibri"/>
          <w:i/>
          <w:iCs/>
          <w:sz w:val="20"/>
          <w:szCs w:val="20"/>
        </w:rPr>
      </w:pPr>
      <w:r>
        <w:rPr>
          <w:rFonts w:asciiTheme="minorHAnsi" w:hAnsiTheme="minorHAnsi" w:cs="Calibri"/>
          <w:i/>
          <w:iCs/>
          <w:sz w:val="20"/>
          <w:szCs w:val="20"/>
        </w:rPr>
        <w:t xml:space="preserve">     (miejscowość) </w:t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 w:rsidRPr="006166D3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E669F6" w:rsidRPr="00AB5C7D" w:rsidRDefault="00E669F6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AB5C7D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AB5C7D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AB5C7D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AB5C7D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AB5C7D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AB5C7D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AB5C7D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E4D2A" w:rsidRPr="00AB5C7D" w:rsidRDefault="00BE4D2A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1524DA" w:rsidRDefault="001524DA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01630B" w:rsidRDefault="0001630B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01630B" w:rsidRDefault="0001630B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01630B" w:rsidRDefault="0001630B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01630B" w:rsidRDefault="0001630B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01630B" w:rsidRDefault="0001630B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01630B" w:rsidRPr="00AB5C7D" w:rsidRDefault="0001630B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1524DA" w:rsidRPr="00AB5C7D" w:rsidRDefault="001524DA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D230D5" w:rsidRPr="00931206" w:rsidRDefault="00D230D5" w:rsidP="00D230D5">
      <w:pPr>
        <w:spacing w:after="0" w:line="240" w:lineRule="auto"/>
        <w:jc w:val="right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lastRenderedPageBreak/>
        <w:t>Załącznik nr 2</w:t>
      </w:r>
    </w:p>
    <w:p w:rsidR="00D230D5" w:rsidRPr="00931206" w:rsidRDefault="00D230D5" w:rsidP="00D230D5">
      <w:pPr>
        <w:jc w:val="right"/>
        <w:rPr>
          <w:rFonts w:asciiTheme="minorHAnsi" w:hAnsiTheme="minorHAnsi" w:cs="Calibri"/>
          <w:sz w:val="20"/>
          <w:szCs w:val="20"/>
        </w:rPr>
      </w:pPr>
    </w:p>
    <w:p w:rsidR="00D230D5" w:rsidRDefault="00D230D5" w:rsidP="00D230D5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--------------------------------------------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------------------------------------------ </w:t>
      </w:r>
    </w:p>
    <w:p w:rsidR="00D230D5" w:rsidRDefault="00D230D5" w:rsidP="00D230D5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(Dane adresowe Wykonawcy/</w:t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  <w:t xml:space="preserve">         </w:t>
      </w:r>
      <w:r>
        <w:rPr>
          <w:rFonts w:cs="Calibri"/>
          <w:i/>
          <w:sz w:val="18"/>
          <w:szCs w:val="18"/>
        </w:rPr>
        <w:t>(miejscowość, data)</w:t>
      </w:r>
    </w:p>
    <w:p w:rsidR="00D230D5" w:rsidRDefault="00D230D5" w:rsidP="00D230D5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piecz</w:t>
      </w:r>
      <w:r>
        <w:rPr>
          <w:rFonts w:cs="Calibri"/>
          <w:sz w:val="18"/>
          <w:szCs w:val="18"/>
        </w:rPr>
        <w:t xml:space="preserve">ęć </w:t>
      </w:r>
      <w:r>
        <w:rPr>
          <w:rFonts w:cs="Calibri"/>
          <w:i/>
          <w:iCs/>
          <w:sz w:val="18"/>
          <w:szCs w:val="18"/>
        </w:rPr>
        <w:t>adresowa firmy Wykonawcy)</w:t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  <w:t xml:space="preserve">                  </w:t>
      </w:r>
    </w:p>
    <w:p w:rsidR="00D230D5" w:rsidRPr="00931206" w:rsidRDefault="00D230D5" w:rsidP="00D230D5">
      <w:pPr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b/>
          <w:sz w:val="20"/>
          <w:szCs w:val="20"/>
        </w:rPr>
        <w:t xml:space="preserve">Oświadczenie </w:t>
      </w:r>
      <w:r w:rsidRPr="00931206">
        <w:rPr>
          <w:rFonts w:asciiTheme="minorHAnsi" w:hAnsiTheme="minorHAnsi" w:cs="Calibri"/>
          <w:b/>
          <w:sz w:val="20"/>
          <w:szCs w:val="20"/>
        </w:rPr>
        <w:br/>
        <w:t xml:space="preserve">o braku podstaw do wykluczenia z postępowania </w:t>
      </w:r>
    </w:p>
    <w:p w:rsidR="00D230D5" w:rsidRPr="00931206" w:rsidRDefault="00D230D5" w:rsidP="00D230D5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D230D5" w:rsidRPr="00931206" w:rsidRDefault="00D230D5" w:rsidP="00D230D5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  <w:r w:rsidRPr="00931206">
        <w:rPr>
          <w:rFonts w:asciiTheme="minorHAnsi" w:hAnsiTheme="minorHAnsi" w:cs="Calibri"/>
        </w:rPr>
        <w:t>Oświadczam, że nie podlegam wykluczeniu z postępowania</w:t>
      </w:r>
      <w:r>
        <w:rPr>
          <w:rFonts w:asciiTheme="minorHAnsi" w:hAnsiTheme="minorHAnsi" w:cs="Calibri"/>
        </w:rPr>
        <w:t>.</w:t>
      </w:r>
    </w:p>
    <w:p w:rsidR="00D230D5" w:rsidRPr="00931206" w:rsidRDefault="00D230D5" w:rsidP="00D230D5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  <w:r w:rsidRPr="00931206">
        <w:rPr>
          <w:rFonts w:asciiTheme="minorHAnsi" w:hAnsiTheme="minorHAnsi" w:cs="Calibri"/>
        </w:rPr>
        <w:tab/>
        <w:t xml:space="preserve">      </w:t>
      </w:r>
    </w:p>
    <w:p w:rsidR="00D230D5" w:rsidRPr="00931206" w:rsidRDefault="00D230D5" w:rsidP="00D230D5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D230D5" w:rsidRPr="00931206" w:rsidRDefault="00D230D5" w:rsidP="00D230D5">
      <w:pPr>
        <w:pStyle w:val="Akapitzlist"/>
        <w:tabs>
          <w:tab w:val="left" w:pos="0"/>
          <w:tab w:val="left" w:pos="120"/>
        </w:tabs>
        <w:ind w:left="3544"/>
        <w:jc w:val="center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D230D5" w:rsidRPr="00931206" w:rsidRDefault="00D230D5" w:rsidP="00D230D5">
      <w:pPr>
        <w:pStyle w:val="Akapitzlist"/>
        <w:tabs>
          <w:tab w:val="left" w:pos="0"/>
          <w:tab w:val="left" w:pos="120"/>
        </w:tabs>
        <w:spacing w:after="0"/>
        <w:ind w:left="3544"/>
        <w:jc w:val="center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D230D5" w:rsidRPr="00931206" w:rsidRDefault="00D230D5" w:rsidP="00D230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b/>
          <w:bCs/>
          <w:sz w:val="20"/>
          <w:szCs w:val="20"/>
        </w:rPr>
        <w:t>Oświadczenie</w:t>
      </w:r>
    </w:p>
    <w:p w:rsidR="00D230D5" w:rsidRPr="00931206" w:rsidRDefault="00D230D5" w:rsidP="00D230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b/>
          <w:bCs/>
          <w:sz w:val="20"/>
          <w:szCs w:val="20"/>
        </w:rPr>
        <w:t xml:space="preserve">o spełnieniu warunków udziału w postępowaniu </w:t>
      </w:r>
    </w:p>
    <w:p w:rsidR="00D230D5" w:rsidRPr="00931206" w:rsidRDefault="00D230D5" w:rsidP="00D230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Oświadczam, że spełniam warunki dotyczące:</w:t>
      </w:r>
    </w:p>
    <w:p w:rsidR="00D230D5" w:rsidRPr="00795E44" w:rsidRDefault="00D230D5" w:rsidP="00D230D5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posiadania uprawnień do wykonywania określonej w przedmiocie zamówienia działalności lub czynności, jeżeli przepisy prawa nakładają obowiązek ich posiadania,</w:t>
      </w:r>
    </w:p>
    <w:p w:rsidR="00D230D5" w:rsidRPr="00795E44" w:rsidRDefault="00D230D5" w:rsidP="00D230D5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posiadania odpowiedniego poziomu wiedzy i doświadczenia koniecznych do wykonania zamówienia,</w:t>
      </w:r>
    </w:p>
    <w:p w:rsidR="00D230D5" w:rsidRPr="00795E44" w:rsidRDefault="00D230D5" w:rsidP="00D230D5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 xml:space="preserve">sytuacji ekonomicznej i finansowej umożliwiającej wykonanie zamówienia będącego przedmiotem zapytana ofertowego, </w:t>
      </w:r>
    </w:p>
    <w:p w:rsidR="00D230D5" w:rsidRPr="00795E44" w:rsidRDefault="00D230D5" w:rsidP="00D230D5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gotowości do realizacji przedmiotu zapytania ofertowego w czasokresie określonym w zapytaniu ofertowym,</w:t>
      </w:r>
    </w:p>
    <w:p w:rsidR="00D230D5" w:rsidRPr="00795E44" w:rsidRDefault="00D230D5" w:rsidP="00D230D5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dysponowania odpowiednim potencjałem technicznym oraz osobami zdolnymi do wykonania zamówienia,</w:t>
      </w:r>
    </w:p>
    <w:p w:rsidR="00D230D5" w:rsidRPr="007A7FC4" w:rsidRDefault="00D230D5" w:rsidP="00D230D5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D230D5" w:rsidRPr="007A7FC4" w:rsidRDefault="00D230D5" w:rsidP="00D230D5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D230D5" w:rsidRPr="007A7FC4" w:rsidRDefault="00D230D5" w:rsidP="00D230D5">
      <w:pPr>
        <w:pStyle w:val="Akapitzlist"/>
        <w:tabs>
          <w:tab w:val="left" w:pos="0"/>
          <w:tab w:val="left" w:pos="120"/>
        </w:tabs>
        <w:spacing w:after="0"/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D230D5" w:rsidRDefault="00D230D5" w:rsidP="00D230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</w:p>
    <w:p w:rsidR="00D230D5" w:rsidRDefault="00D230D5" w:rsidP="00D230D5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230D5" w:rsidRPr="00931206" w:rsidRDefault="00D230D5" w:rsidP="00D230D5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b/>
          <w:sz w:val="20"/>
          <w:szCs w:val="20"/>
        </w:rPr>
        <w:t>Oświadczenie o braku powiązań</w:t>
      </w:r>
    </w:p>
    <w:p w:rsidR="0001630B" w:rsidRPr="00931206" w:rsidRDefault="0001630B" w:rsidP="0001630B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Oświadczam, że Wykonawca którego reprezentuję, nie jest podmiotem powiązanym osobowo lub kapitałowo </w:t>
      </w:r>
      <w:r w:rsidRPr="00B61F45">
        <w:rPr>
          <w:rFonts w:asciiTheme="minorHAnsi" w:hAnsiTheme="minorHAnsi" w:cs="Calibri"/>
          <w:sz w:val="20"/>
          <w:szCs w:val="20"/>
        </w:rPr>
        <w:t xml:space="preserve">z </w:t>
      </w:r>
      <w:r w:rsidRPr="00B61F45">
        <w:rPr>
          <w:rFonts w:cs="Calibri"/>
          <w:sz w:val="20"/>
          <w:szCs w:val="20"/>
        </w:rPr>
        <w:t>Beneficjentem i/lub Partnerami projektu.</w:t>
      </w:r>
    </w:p>
    <w:p w:rsidR="0001630B" w:rsidRPr="00931206" w:rsidRDefault="0001630B" w:rsidP="0001630B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ab/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 w:cs="Calibri"/>
          <w:sz w:val="20"/>
          <w:szCs w:val="20"/>
        </w:rPr>
        <w:t>W</w:t>
      </w:r>
      <w:r w:rsidRPr="00931206">
        <w:rPr>
          <w:rFonts w:asciiTheme="minorHAnsi" w:hAnsiTheme="minorHAnsi" w:cs="Calibri"/>
          <w:sz w:val="20"/>
          <w:szCs w:val="20"/>
        </w:rPr>
        <w:t>ykonawcy a Wykonawcą, polegające w szczególności na:</w:t>
      </w:r>
    </w:p>
    <w:p w:rsidR="0001630B" w:rsidRPr="00931206" w:rsidRDefault="0001630B" w:rsidP="0001630B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a) uczestniczeniu w spółce jako wspólnik spółki cywilnej lub spółki osobowej;</w:t>
      </w:r>
    </w:p>
    <w:p w:rsidR="0001630B" w:rsidRPr="00931206" w:rsidRDefault="0001630B" w:rsidP="0001630B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b) posiadaniu co najmniej 10 % udziałów lub akcji;</w:t>
      </w:r>
    </w:p>
    <w:p w:rsidR="0001630B" w:rsidRPr="00931206" w:rsidRDefault="0001630B" w:rsidP="0001630B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c) pełnieniu funkcji członka organu nadzorczego lub zarządzającego, prokurenta, pełnomocnika;</w:t>
      </w:r>
    </w:p>
    <w:p w:rsidR="0001630B" w:rsidRPr="00931206" w:rsidRDefault="0001630B" w:rsidP="0001630B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D230D5" w:rsidRPr="007A7FC4" w:rsidRDefault="00D230D5" w:rsidP="00D230D5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D230D5" w:rsidRPr="007A7FC4" w:rsidRDefault="00D230D5" w:rsidP="00D230D5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D230D5" w:rsidRPr="007A7FC4" w:rsidRDefault="00D230D5" w:rsidP="00D230D5">
      <w:pPr>
        <w:pStyle w:val="Akapitzlist"/>
        <w:tabs>
          <w:tab w:val="left" w:pos="0"/>
          <w:tab w:val="left" w:pos="120"/>
        </w:tabs>
        <w:spacing w:after="0"/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D230D5" w:rsidRDefault="00D230D5" w:rsidP="00D230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</w:p>
    <w:p w:rsidR="008616CB" w:rsidRPr="00AB5C7D" w:rsidRDefault="008616CB" w:rsidP="00BE4D2A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0"/>
          <w:szCs w:val="20"/>
        </w:rPr>
      </w:pPr>
    </w:p>
    <w:p w:rsidR="008616CB" w:rsidRPr="00AB5C7D" w:rsidRDefault="008616CB" w:rsidP="008616CB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Załącznik nr 3</w:t>
      </w:r>
    </w:p>
    <w:p w:rsidR="008616CB" w:rsidRPr="00AB5C7D" w:rsidRDefault="008616CB" w:rsidP="008616CB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alibri"/>
          <w:b/>
          <w:sz w:val="20"/>
          <w:szCs w:val="20"/>
        </w:rPr>
      </w:pPr>
    </w:p>
    <w:p w:rsidR="008616CB" w:rsidRPr="00AB5C7D" w:rsidRDefault="008616CB" w:rsidP="008616CB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alibri"/>
          <w:b/>
          <w:sz w:val="20"/>
          <w:szCs w:val="20"/>
        </w:rPr>
      </w:pPr>
      <w:r w:rsidRPr="00AB5C7D">
        <w:rPr>
          <w:rFonts w:cs="Calibri"/>
          <w:b/>
          <w:sz w:val="20"/>
          <w:szCs w:val="20"/>
        </w:rPr>
        <w:t>Szczegółowy opis przedmiotu zamówienia</w:t>
      </w:r>
    </w:p>
    <w:p w:rsidR="00EB4D79" w:rsidRPr="00AB5C7D" w:rsidRDefault="00EB4D79" w:rsidP="00973666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C077E7" w:rsidRPr="00AB5C7D" w:rsidRDefault="00C077E7" w:rsidP="00973666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Przedmiotem zamówienia jest opracowan</w:t>
      </w:r>
      <w:r w:rsidR="00D230D5">
        <w:rPr>
          <w:rFonts w:cs="Calibri"/>
          <w:sz w:val="20"/>
          <w:szCs w:val="20"/>
        </w:rPr>
        <w:t xml:space="preserve">ie i </w:t>
      </w:r>
      <w:r w:rsidR="00D230D5" w:rsidRPr="00160329">
        <w:rPr>
          <w:rFonts w:cs="Calibri"/>
          <w:sz w:val="20"/>
          <w:szCs w:val="20"/>
        </w:rPr>
        <w:t xml:space="preserve">nagranie </w:t>
      </w:r>
      <w:r w:rsidR="00160329" w:rsidRPr="00160329">
        <w:rPr>
          <w:rFonts w:cs="Calibri"/>
          <w:sz w:val="20"/>
          <w:szCs w:val="20"/>
        </w:rPr>
        <w:t>16</w:t>
      </w:r>
      <w:r w:rsidRPr="00160329">
        <w:rPr>
          <w:rFonts w:cs="Calibri"/>
          <w:sz w:val="20"/>
          <w:szCs w:val="20"/>
        </w:rPr>
        <w:t xml:space="preserve"> filmów szkoleniowych </w:t>
      </w:r>
      <w:r w:rsidRPr="00AB5C7D">
        <w:rPr>
          <w:rFonts w:cs="Calibri"/>
          <w:sz w:val="20"/>
          <w:szCs w:val="20"/>
        </w:rPr>
        <w:t xml:space="preserve">o zawodach, które będą źródłem informacji dla uczniów i rodziców o korzyściach płynących z wyboru danego zawodu. Każdy film powinien przedstawiać zakres tematyczny poruszany podczas nauki na wybranym kierunku oraz wskazuje główne kwalifikacje/kompetencje jakie uczeń zdobędzie. </w:t>
      </w:r>
    </w:p>
    <w:p w:rsidR="00764FE0" w:rsidRPr="00AB5C7D" w:rsidRDefault="00764FE0" w:rsidP="00973666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EB4D79" w:rsidRPr="00AB5C7D" w:rsidRDefault="00EB4D79" w:rsidP="00973666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0"/>
          <w:szCs w:val="20"/>
        </w:rPr>
      </w:pPr>
      <w:r w:rsidRPr="00AB5C7D">
        <w:rPr>
          <w:rFonts w:cs="Calibri"/>
          <w:b/>
          <w:sz w:val="20"/>
          <w:szCs w:val="20"/>
        </w:rPr>
        <w:t>Wymagania:</w:t>
      </w:r>
    </w:p>
    <w:p w:rsidR="00740D8F" w:rsidRPr="00AB5C7D" w:rsidRDefault="00740D8F" w:rsidP="00FA4907">
      <w:pPr>
        <w:pStyle w:val="Akapitzlist"/>
        <w:numPr>
          <w:ilvl w:val="0"/>
          <w:numId w:val="26"/>
        </w:numPr>
        <w:spacing w:after="0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Przygotowanie materiałów merytorycznych do nagrań z wykorzystaniem wiedzy ekspertów z zakresu szkolnictwa zawodowego.</w:t>
      </w:r>
    </w:p>
    <w:p w:rsidR="00740D8F" w:rsidRPr="00AB5C7D" w:rsidRDefault="00740D8F" w:rsidP="00FA4907">
      <w:pPr>
        <w:pStyle w:val="Akapitzlist"/>
        <w:numPr>
          <w:ilvl w:val="0"/>
          <w:numId w:val="26"/>
        </w:numPr>
        <w:spacing w:after="0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Przygotowanie scenariusza do nagrań.</w:t>
      </w:r>
    </w:p>
    <w:p w:rsidR="00740D8F" w:rsidRPr="00AB5C7D" w:rsidRDefault="00740D8F" w:rsidP="00FA4907">
      <w:pPr>
        <w:pStyle w:val="Akapitzlist"/>
        <w:numPr>
          <w:ilvl w:val="0"/>
          <w:numId w:val="26"/>
        </w:numPr>
        <w:spacing w:after="0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>Nagrania edukacyjne w formie filmów zawodów, każdy min. 20 minut z wykorzystaniem profesjonalnej grafiki i animacji 2D lub 3D oraz podkładów muzycznych.</w:t>
      </w:r>
    </w:p>
    <w:p w:rsidR="00740D8F" w:rsidRPr="00AB5C7D" w:rsidRDefault="00740D8F" w:rsidP="00FA4907">
      <w:pPr>
        <w:pStyle w:val="Akapitzlist"/>
        <w:numPr>
          <w:ilvl w:val="0"/>
          <w:numId w:val="26"/>
        </w:numPr>
        <w:spacing w:after="0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 xml:space="preserve">Nagrania w formie profesjonalnych filmów szkoleniowych nagranych w profesjonalnym studio oraz </w:t>
      </w:r>
      <w:r w:rsidR="00D230D5">
        <w:rPr>
          <w:rFonts w:cs="Calibri"/>
          <w:sz w:val="20"/>
          <w:szCs w:val="20"/>
        </w:rPr>
        <w:br/>
      </w:r>
      <w:r w:rsidRPr="00AB5C7D">
        <w:rPr>
          <w:rFonts w:cs="Calibri"/>
          <w:sz w:val="20"/>
          <w:szCs w:val="20"/>
        </w:rPr>
        <w:t xml:space="preserve">w terenie – w salach kształcenia zawodowego w szkole z wykorzystaniem profesjonalnego sprzętu, materiałów, specjalistycznych pracowni – nagrania wideo (nie chodzi tu o prezentację multimedialną </w:t>
      </w:r>
      <w:r w:rsidR="00D230D5">
        <w:rPr>
          <w:rFonts w:cs="Calibri"/>
          <w:sz w:val="20"/>
          <w:szCs w:val="20"/>
        </w:rPr>
        <w:br/>
      </w:r>
      <w:r w:rsidRPr="00AB5C7D">
        <w:rPr>
          <w:rFonts w:cs="Calibri"/>
          <w:sz w:val="20"/>
          <w:szCs w:val="20"/>
        </w:rPr>
        <w:t>z lektorem).</w:t>
      </w:r>
    </w:p>
    <w:p w:rsidR="00DE4A32" w:rsidRPr="00AB5C7D" w:rsidRDefault="00DE4A32" w:rsidP="00FA4907">
      <w:pPr>
        <w:pStyle w:val="Akapitzlist"/>
        <w:numPr>
          <w:ilvl w:val="0"/>
          <w:numId w:val="26"/>
        </w:numPr>
        <w:spacing w:after="0"/>
        <w:jc w:val="both"/>
        <w:rPr>
          <w:rFonts w:cs="Calibri"/>
          <w:sz w:val="20"/>
          <w:szCs w:val="20"/>
        </w:rPr>
      </w:pPr>
      <w:r w:rsidRPr="00AB5C7D">
        <w:rPr>
          <w:rFonts w:cs="Calibri"/>
          <w:sz w:val="20"/>
          <w:szCs w:val="20"/>
        </w:rPr>
        <w:t xml:space="preserve">Zamawiający nie dostarczy szczegółowych treści merytorycznych do filmów zawodowych, wskaże jedynie zakres programowy dotyczący poszczególnych zawodów. </w:t>
      </w:r>
    </w:p>
    <w:p w:rsidR="00C077E7" w:rsidRPr="00AB5C7D" w:rsidRDefault="00C077E7" w:rsidP="00C077E7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sectPr w:rsidR="00C077E7" w:rsidRPr="00AB5C7D" w:rsidSect="003B5F88">
      <w:headerReference w:type="default" r:id="rId12"/>
      <w:pgSz w:w="11906" w:h="16838"/>
      <w:pgMar w:top="1276" w:right="1417" w:bottom="1417" w:left="1417" w:header="708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C5" w:rsidRDefault="006C72C5" w:rsidP="00680442">
      <w:pPr>
        <w:spacing w:after="0" w:line="240" w:lineRule="auto"/>
      </w:pPr>
      <w:r>
        <w:separator/>
      </w:r>
    </w:p>
  </w:endnote>
  <w:endnote w:type="continuationSeparator" w:id="0">
    <w:p w:rsidR="006C72C5" w:rsidRDefault="006C72C5" w:rsidP="006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C5" w:rsidRDefault="006C72C5" w:rsidP="00680442">
      <w:pPr>
        <w:spacing w:after="0" w:line="240" w:lineRule="auto"/>
      </w:pPr>
      <w:r>
        <w:separator/>
      </w:r>
    </w:p>
  </w:footnote>
  <w:footnote w:type="continuationSeparator" w:id="0">
    <w:p w:rsidR="006C72C5" w:rsidRDefault="006C72C5" w:rsidP="0068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7D" w:rsidRDefault="00AB5C7D">
    <w:pPr>
      <w:pStyle w:val="Nagwek"/>
    </w:pPr>
    <w:r>
      <w:rPr>
        <w:noProof/>
        <w:lang w:eastAsia="pl-PL"/>
      </w:rPr>
      <w:drawing>
        <wp:inline distT="0" distB="0" distL="0" distR="0">
          <wp:extent cx="5760720" cy="45720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C7D" w:rsidRDefault="00AB5C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6AA"/>
    <w:multiLevelType w:val="hybridMultilevel"/>
    <w:tmpl w:val="C73E2726"/>
    <w:lvl w:ilvl="0" w:tplc="3E6ADA3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65988"/>
    <w:multiLevelType w:val="hybridMultilevel"/>
    <w:tmpl w:val="31DA063A"/>
    <w:lvl w:ilvl="0" w:tplc="D454146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E666F"/>
    <w:multiLevelType w:val="hybridMultilevel"/>
    <w:tmpl w:val="15301EDC"/>
    <w:lvl w:ilvl="0" w:tplc="17CC76E0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4F14"/>
    <w:multiLevelType w:val="hybridMultilevel"/>
    <w:tmpl w:val="03AC35C0"/>
    <w:lvl w:ilvl="0" w:tplc="27C8A77A">
      <w:start w:val="1"/>
      <w:numFmt w:val="decimal"/>
      <w:lvlText w:val="%1."/>
      <w:lvlJc w:val="left"/>
      <w:pPr>
        <w:ind w:left="740" w:hanging="360"/>
      </w:p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602D8"/>
    <w:multiLevelType w:val="hybridMultilevel"/>
    <w:tmpl w:val="46F243C6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65EECDFE">
      <w:start w:val="4"/>
      <w:numFmt w:val="bullet"/>
      <w:lvlText w:val=""/>
      <w:lvlJc w:val="left"/>
      <w:pPr>
        <w:ind w:left="1785" w:hanging="360"/>
      </w:pPr>
      <w:rPr>
        <w:rFonts w:ascii="Symbol" w:eastAsia="Calibri" w:hAnsi="Symbol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446B9"/>
    <w:multiLevelType w:val="hybridMultilevel"/>
    <w:tmpl w:val="B4FA4E02"/>
    <w:lvl w:ilvl="0" w:tplc="AFD0645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7533E"/>
    <w:multiLevelType w:val="hybridMultilevel"/>
    <w:tmpl w:val="F11695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F9D5DF4"/>
    <w:multiLevelType w:val="hybridMultilevel"/>
    <w:tmpl w:val="5E78831E"/>
    <w:lvl w:ilvl="0" w:tplc="55BEB80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05120"/>
    <w:multiLevelType w:val="hybridMultilevel"/>
    <w:tmpl w:val="E2464304"/>
    <w:lvl w:ilvl="0" w:tplc="0C08119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04BCB"/>
    <w:multiLevelType w:val="hybridMultilevel"/>
    <w:tmpl w:val="ACDE335A"/>
    <w:lvl w:ilvl="0" w:tplc="E70680F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F0E1A"/>
    <w:multiLevelType w:val="hybridMultilevel"/>
    <w:tmpl w:val="0FD81E84"/>
    <w:lvl w:ilvl="0" w:tplc="EF2AC46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B387E"/>
    <w:multiLevelType w:val="hybridMultilevel"/>
    <w:tmpl w:val="C24EA17A"/>
    <w:lvl w:ilvl="0" w:tplc="3514C904">
      <w:start w:val="1"/>
      <w:numFmt w:val="lowerLetter"/>
      <w:lvlText w:val="%1)"/>
      <w:lvlJc w:val="left"/>
      <w:pPr>
        <w:ind w:left="1414" w:hanging="705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81C91"/>
    <w:multiLevelType w:val="hybridMultilevel"/>
    <w:tmpl w:val="25C8CC86"/>
    <w:lvl w:ilvl="0" w:tplc="16F4EB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F6240"/>
    <w:multiLevelType w:val="hybridMultilevel"/>
    <w:tmpl w:val="96EC4442"/>
    <w:lvl w:ilvl="0" w:tplc="E2465DD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022983"/>
    <w:multiLevelType w:val="hybridMultilevel"/>
    <w:tmpl w:val="9B34A3C2"/>
    <w:lvl w:ilvl="0" w:tplc="37A6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4"/>
      </w:rPr>
    </w:lvl>
    <w:lvl w:ilvl="1" w:tplc="F7DC7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77B95"/>
    <w:multiLevelType w:val="hybridMultilevel"/>
    <w:tmpl w:val="95A2DED2"/>
    <w:lvl w:ilvl="0" w:tplc="3042ABC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D9366A"/>
    <w:multiLevelType w:val="hybridMultilevel"/>
    <w:tmpl w:val="77FEEEC8"/>
    <w:lvl w:ilvl="0" w:tplc="FE5484B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  <w:color w:val="auto"/>
      </w:rPr>
    </w:lvl>
    <w:lvl w:ilvl="1" w:tplc="FE5484BC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97094"/>
    <w:multiLevelType w:val="hybridMultilevel"/>
    <w:tmpl w:val="E11A602A"/>
    <w:lvl w:ilvl="0" w:tplc="BD62F76A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4B257C28"/>
    <w:multiLevelType w:val="hybridMultilevel"/>
    <w:tmpl w:val="557010F8"/>
    <w:lvl w:ilvl="0" w:tplc="1D34CAE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E3262"/>
    <w:multiLevelType w:val="hybridMultilevel"/>
    <w:tmpl w:val="320EA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F3943"/>
    <w:multiLevelType w:val="hybridMultilevel"/>
    <w:tmpl w:val="3E2451BC"/>
    <w:lvl w:ilvl="0" w:tplc="D0B06E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D801BF"/>
    <w:multiLevelType w:val="hybridMultilevel"/>
    <w:tmpl w:val="48FEA510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25E81"/>
    <w:multiLevelType w:val="hybridMultilevel"/>
    <w:tmpl w:val="959C0A1C"/>
    <w:lvl w:ilvl="0" w:tplc="CD50177E">
      <w:start w:val="1"/>
      <w:numFmt w:val="decimal"/>
      <w:lvlText w:val="%1."/>
      <w:lvlJc w:val="left"/>
      <w:pPr>
        <w:ind w:left="705" w:hanging="705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7F4872"/>
    <w:multiLevelType w:val="hybridMultilevel"/>
    <w:tmpl w:val="A0686054"/>
    <w:lvl w:ilvl="0" w:tplc="E6FCE4D2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8B4A06"/>
    <w:multiLevelType w:val="hybridMultilevel"/>
    <w:tmpl w:val="44A0FECE"/>
    <w:lvl w:ilvl="0" w:tplc="DF2AD414">
      <w:start w:val="1"/>
      <w:numFmt w:val="decimal"/>
      <w:lvlText w:val="%1."/>
      <w:lvlJc w:val="left"/>
      <w:pPr>
        <w:ind w:left="705" w:hanging="705"/>
      </w:pPr>
      <w:rPr>
        <w:b w:val="0"/>
        <w:i w:val="0"/>
      </w:rPr>
    </w:lvl>
    <w:lvl w:ilvl="1" w:tplc="55BEB806">
      <w:start w:val="1"/>
      <w:numFmt w:val="decimal"/>
      <w:lvlText w:val="%2."/>
      <w:lvlJc w:val="left"/>
      <w:pPr>
        <w:ind w:left="1070" w:hanging="360"/>
      </w:pPr>
    </w:lvl>
    <w:lvl w:ilvl="2" w:tplc="E2D6D586">
      <w:start w:val="3"/>
      <w:numFmt w:val="upperLetter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82505"/>
    <w:multiLevelType w:val="hybridMultilevel"/>
    <w:tmpl w:val="B5F4E0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C502EC"/>
    <w:multiLevelType w:val="hybridMultilevel"/>
    <w:tmpl w:val="1E1690CC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EC9476E0">
      <w:start w:val="1"/>
      <w:numFmt w:val="decimal"/>
      <w:lvlText w:val="%2."/>
      <w:lvlJc w:val="left"/>
      <w:pPr>
        <w:ind w:left="2130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136893"/>
    <w:multiLevelType w:val="hybridMultilevel"/>
    <w:tmpl w:val="650290DA"/>
    <w:lvl w:ilvl="0" w:tplc="27C8A77A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B85A04"/>
    <w:multiLevelType w:val="hybridMultilevel"/>
    <w:tmpl w:val="F2E026B8"/>
    <w:lvl w:ilvl="0" w:tplc="B7826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2"/>
  </w:num>
  <w:num w:numId="25">
    <w:abstractNumId w:val="29"/>
  </w:num>
  <w:num w:numId="26">
    <w:abstractNumId w:val="22"/>
  </w:num>
  <w:num w:numId="27">
    <w:abstractNumId w:val="26"/>
  </w:num>
  <w:num w:numId="28">
    <w:abstractNumId w:val="23"/>
  </w:num>
  <w:num w:numId="29">
    <w:abstractNumId w:val="6"/>
  </w:num>
  <w:num w:numId="30">
    <w:abstractNumId w:val="19"/>
  </w:num>
  <w:num w:numId="31">
    <w:abstractNumId w:val="0"/>
  </w:num>
  <w:num w:numId="32">
    <w:abstractNumId w:val="16"/>
  </w:num>
  <w:num w:numId="33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80442"/>
    <w:rsid w:val="00011A1D"/>
    <w:rsid w:val="00015332"/>
    <w:rsid w:val="0001630B"/>
    <w:rsid w:val="000210D0"/>
    <w:rsid w:val="00023EF1"/>
    <w:rsid w:val="00025E15"/>
    <w:rsid w:val="00031290"/>
    <w:rsid w:val="0004426C"/>
    <w:rsid w:val="000464E4"/>
    <w:rsid w:val="0005058B"/>
    <w:rsid w:val="00050BF9"/>
    <w:rsid w:val="00051ECB"/>
    <w:rsid w:val="00056209"/>
    <w:rsid w:val="00060392"/>
    <w:rsid w:val="00066556"/>
    <w:rsid w:val="00070B31"/>
    <w:rsid w:val="0007290F"/>
    <w:rsid w:val="000746E5"/>
    <w:rsid w:val="00082334"/>
    <w:rsid w:val="00091611"/>
    <w:rsid w:val="000951AA"/>
    <w:rsid w:val="00096F18"/>
    <w:rsid w:val="000A105E"/>
    <w:rsid w:val="000B33D5"/>
    <w:rsid w:val="000C1442"/>
    <w:rsid w:val="000D21EA"/>
    <w:rsid w:val="000D7C19"/>
    <w:rsid w:val="000E1149"/>
    <w:rsid w:val="000E116F"/>
    <w:rsid w:val="000E1681"/>
    <w:rsid w:val="000E2BEF"/>
    <w:rsid w:val="000E5DB2"/>
    <w:rsid w:val="000F3E8D"/>
    <w:rsid w:val="00102074"/>
    <w:rsid w:val="00102B57"/>
    <w:rsid w:val="00102FB8"/>
    <w:rsid w:val="00111595"/>
    <w:rsid w:val="001154E2"/>
    <w:rsid w:val="00120219"/>
    <w:rsid w:val="00120892"/>
    <w:rsid w:val="00131929"/>
    <w:rsid w:val="001361E3"/>
    <w:rsid w:val="0014076D"/>
    <w:rsid w:val="001524DA"/>
    <w:rsid w:val="00160329"/>
    <w:rsid w:val="0016736C"/>
    <w:rsid w:val="00174F3D"/>
    <w:rsid w:val="00181106"/>
    <w:rsid w:val="00184114"/>
    <w:rsid w:val="001845BA"/>
    <w:rsid w:val="00184A42"/>
    <w:rsid w:val="00197A9C"/>
    <w:rsid w:val="001A01AE"/>
    <w:rsid w:val="001A0220"/>
    <w:rsid w:val="001A41C9"/>
    <w:rsid w:val="001B7A7D"/>
    <w:rsid w:val="001C0234"/>
    <w:rsid w:val="001C0797"/>
    <w:rsid w:val="001C1BF0"/>
    <w:rsid w:val="001D4785"/>
    <w:rsid w:val="001D7B2A"/>
    <w:rsid w:val="00204306"/>
    <w:rsid w:val="00217B9A"/>
    <w:rsid w:val="002226C0"/>
    <w:rsid w:val="00237367"/>
    <w:rsid w:val="0024253D"/>
    <w:rsid w:val="00243FB0"/>
    <w:rsid w:val="00245B9F"/>
    <w:rsid w:val="002478FB"/>
    <w:rsid w:val="00267187"/>
    <w:rsid w:val="0027054B"/>
    <w:rsid w:val="00276E7F"/>
    <w:rsid w:val="002856F2"/>
    <w:rsid w:val="0029047B"/>
    <w:rsid w:val="002930C3"/>
    <w:rsid w:val="00294463"/>
    <w:rsid w:val="002A1D93"/>
    <w:rsid w:val="002A73F4"/>
    <w:rsid w:val="002B4C54"/>
    <w:rsid w:val="002B73AE"/>
    <w:rsid w:val="002C3369"/>
    <w:rsid w:val="002C3687"/>
    <w:rsid w:val="002C4BCC"/>
    <w:rsid w:val="002C7930"/>
    <w:rsid w:val="002C7B3C"/>
    <w:rsid w:val="002D0620"/>
    <w:rsid w:val="002D0D71"/>
    <w:rsid w:val="002D44B5"/>
    <w:rsid w:val="002E153D"/>
    <w:rsid w:val="002E3F38"/>
    <w:rsid w:val="002E6A97"/>
    <w:rsid w:val="002E7EBB"/>
    <w:rsid w:val="002F461A"/>
    <w:rsid w:val="00300A78"/>
    <w:rsid w:val="00300D31"/>
    <w:rsid w:val="00307358"/>
    <w:rsid w:val="00323760"/>
    <w:rsid w:val="00326559"/>
    <w:rsid w:val="003272A0"/>
    <w:rsid w:val="00335902"/>
    <w:rsid w:val="0034648D"/>
    <w:rsid w:val="003501E3"/>
    <w:rsid w:val="00351538"/>
    <w:rsid w:val="00351E44"/>
    <w:rsid w:val="0036238E"/>
    <w:rsid w:val="003669C1"/>
    <w:rsid w:val="00367708"/>
    <w:rsid w:val="00375AD0"/>
    <w:rsid w:val="00375BC6"/>
    <w:rsid w:val="003776A2"/>
    <w:rsid w:val="0038486E"/>
    <w:rsid w:val="003921F0"/>
    <w:rsid w:val="00393398"/>
    <w:rsid w:val="00396382"/>
    <w:rsid w:val="003A1F80"/>
    <w:rsid w:val="003A4F19"/>
    <w:rsid w:val="003B1959"/>
    <w:rsid w:val="003B2AAF"/>
    <w:rsid w:val="003B5081"/>
    <w:rsid w:val="003B5F88"/>
    <w:rsid w:val="003B6C26"/>
    <w:rsid w:val="003C7BC0"/>
    <w:rsid w:val="003D7F6F"/>
    <w:rsid w:val="003E278D"/>
    <w:rsid w:val="003E6522"/>
    <w:rsid w:val="003F6E9C"/>
    <w:rsid w:val="00402F53"/>
    <w:rsid w:val="004040E2"/>
    <w:rsid w:val="0040614E"/>
    <w:rsid w:val="004110B4"/>
    <w:rsid w:val="00414A4B"/>
    <w:rsid w:val="004177D7"/>
    <w:rsid w:val="004213B9"/>
    <w:rsid w:val="00423484"/>
    <w:rsid w:val="0043061B"/>
    <w:rsid w:val="00431D89"/>
    <w:rsid w:val="00434585"/>
    <w:rsid w:val="00440125"/>
    <w:rsid w:val="00445009"/>
    <w:rsid w:val="00447D8C"/>
    <w:rsid w:val="00450082"/>
    <w:rsid w:val="004516AE"/>
    <w:rsid w:val="00451A57"/>
    <w:rsid w:val="004531A0"/>
    <w:rsid w:val="0046383F"/>
    <w:rsid w:val="00465C15"/>
    <w:rsid w:val="00466CF3"/>
    <w:rsid w:val="004765F2"/>
    <w:rsid w:val="004768ED"/>
    <w:rsid w:val="004875D9"/>
    <w:rsid w:val="00492379"/>
    <w:rsid w:val="004944A9"/>
    <w:rsid w:val="0049784F"/>
    <w:rsid w:val="004A481C"/>
    <w:rsid w:val="004B37C2"/>
    <w:rsid w:val="004B5418"/>
    <w:rsid w:val="004B6658"/>
    <w:rsid w:val="004C47B3"/>
    <w:rsid w:val="004D1300"/>
    <w:rsid w:val="004D18EF"/>
    <w:rsid w:val="004D31CC"/>
    <w:rsid w:val="004D554F"/>
    <w:rsid w:val="004D6241"/>
    <w:rsid w:val="004E5F6C"/>
    <w:rsid w:val="004F5200"/>
    <w:rsid w:val="00501EF6"/>
    <w:rsid w:val="00504F26"/>
    <w:rsid w:val="00512B7E"/>
    <w:rsid w:val="00525F69"/>
    <w:rsid w:val="00532193"/>
    <w:rsid w:val="005373FC"/>
    <w:rsid w:val="00541C97"/>
    <w:rsid w:val="00546C7F"/>
    <w:rsid w:val="005615EC"/>
    <w:rsid w:val="0056539D"/>
    <w:rsid w:val="00571F9A"/>
    <w:rsid w:val="005808FD"/>
    <w:rsid w:val="00581F25"/>
    <w:rsid w:val="0058798A"/>
    <w:rsid w:val="00587C75"/>
    <w:rsid w:val="005952F1"/>
    <w:rsid w:val="005B6695"/>
    <w:rsid w:val="005D4641"/>
    <w:rsid w:val="005E54C6"/>
    <w:rsid w:val="005F1642"/>
    <w:rsid w:val="00600452"/>
    <w:rsid w:val="006008FE"/>
    <w:rsid w:val="00603245"/>
    <w:rsid w:val="00605996"/>
    <w:rsid w:val="00605AFB"/>
    <w:rsid w:val="006257B5"/>
    <w:rsid w:val="00636F8B"/>
    <w:rsid w:val="00663F23"/>
    <w:rsid w:val="006728A4"/>
    <w:rsid w:val="00680442"/>
    <w:rsid w:val="00681F4E"/>
    <w:rsid w:val="00693342"/>
    <w:rsid w:val="0069479C"/>
    <w:rsid w:val="006953FD"/>
    <w:rsid w:val="006A2675"/>
    <w:rsid w:val="006A7A38"/>
    <w:rsid w:val="006B1BF3"/>
    <w:rsid w:val="006B3838"/>
    <w:rsid w:val="006B4A8C"/>
    <w:rsid w:val="006C0D9A"/>
    <w:rsid w:val="006C3724"/>
    <w:rsid w:val="006C4892"/>
    <w:rsid w:val="006C72C5"/>
    <w:rsid w:val="006D5D91"/>
    <w:rsid w:val="006F0952"/>
    <w:rsid w:val="006F0DDF"/>
    <w:rsid w:val="006F16BB"/>
    <w:rsid w:val="006F5B85"/>
    <w:rsid w:val="007047B6"/>
    <w:rsid w:val="0071374A"/>
    <w:rsid w:val="0071672B"/>
    <w:rsid w:val="00721435"/>
    <w:rsid w:val="007300DA"/>
    <w:rsid w:val="007340C4"/>
    <w:rsid w:val="00736D4C"/>
    <w:rsid w:val="00740D8F"/>
    <w:rsid w:val="007428DB"/>
    <w:rsid w:val="00750AD2"/>
    <w:rsid w:val="00763970"/>
    <w:rsid w:val="00763CD5"/>
    <w:rsid w:val="00764FE0"/>
    <w:rsid w:val="007656CC"/>
    <w:rsid w:val="00770295"/>
    <w:rsid w:val="00770EEC"/>
    <w:rsid w:val="00771060"/>
    <w:rsid w:val="0077229D"/>
    <w:rsid w:val="0077470D"/>
    <w:rsid w:val="00782318"/>
    <w:rsid w:val="007C3986"/>
    <w:rsid w:val="007C7036"/>
    <w:rsid w:val="007D03C3"/>
    <w:rsid w:val="007D071C"/>
    <w:rsid w:val="007D5316"/>
    <w:rsid w:val="007E6AB1"/>
    <w:rsid w:val="007E7011"/>
    <w:rsid w:val="007E7860"/>
    <w:rsid w:val="00806C10"/>
    <w:rsid w:val="00807C07"/>
    <w:rsid w:val="00811226"/>
    <w:rsid w:val="0081241A"/>
    <w:rsid w:val="00813D6D"/>
    <w:rsid w:val="0081534E"/>
    <w:rsid w:val="008311A5"/>
    <w:rsid w:val="008313FD"/>
    <w:rsid w:val="00836D4B"/>
    <w:rsid w:val="00846BAB"/>
    <w:rsid w:val="0085689F"/>
    <w:rsid w:val="00860639"/>
    <w:rsid w:val="008616CB"/>
    <w:rsid w:val="00861F55"/>
    <w:rsid w:val="00863DF7"/>
    <w:rsid w:val="00871198"/>
    <w:rsid w:val="008807D7"/>
    <w:rsid w:val="00892585"/>
    <w:rsid w:val="00893F9B"/>
    <w:rsid w:val="008949C4"/>
    <w:rsid w:val="0089591A"/>
    <w:rsid w:val="008A530F"/>
    <w:rsid w:val="008A7600"/>
    <w:rsid w:val="008B046F"/>
    <w:rsid w:val="008B09D3"/>
    <w:rsid w:val="008B1F6B"/>
    <w:rsid w:val="008B2D12"/>
    <w:rsid w:val="008B6832"/>
    <w:rsid w:val="008C0E76"/>
    <w:rsid w:val="008C379E"/>
    <w:rsid w:val="008C68F2"/>
    <w:rsid w:val="008D4A1B"/>
    <w:rsid w:val="008D5D23"/>
    <w:rsid w:val="008D6736"/>
    <w:rsid w:val="008E1BCD"/>
    <w:rsid w:val="008F74D6"/>
    <w:rsid w:val="008F76D3"/>
    <w:rsid w:val="00901624"/>
    <w:rsid w:val="00906336"/>
    <w:rsid w:val="00906B17"/>
    <w:rsid w:val="00914BEA"/>
    <w:rsid w:val="009171E7"/>
    <w:rsid w:val="00934283"/>
    <w:rsid w:val="009379DC"/>
    <w:rsid w:val="00937AB3"/>
    <w:rsid w:val="00944752"/>
    <w:rsid w:val="00952EB0"/>
    <w:rsid w:val="009534DA"/>
    <w:rsid w:val="00961BB9"/>
    <w:rsid w:val="0096443A"/>
    <w:rsid w:val="009660B9"/>
    <w:rsid w:val="009669F0"/>
    <w:rsid w:val="009672E0"/>
    <w:rsid w:val="00971F82"/>
    <w:rsid w:val="00973666"/>
    <w:rsid w:val="00973AB3"/>
    <w:rsid w:val="00975C72"/>
    <w:rsid w:val="009920C0"/>
    <w:rsid w:val="00996A7C"/>
    <w:rsid w:val="009A209F"/>
    <w:rsid w:val="009A36BD"/>
    <w:rsid w:val="009A5636"/>
    <w:rsid w:val="009C04BB"/>
    <w:rsid w:val="009C1932"/>
    <w:rsid w:val="009D01F0"/>
    <w:rsid w:val="009E593F"/>
    <w:rsid w:val="009F19D8"/>
    <w:rsid w:val="009F1F58"/>
    <w:rsid w:val="009F45E5"/>
    <w:rsid w:val="00A1121D"/>
    <w:rsid w:val="00A12AE8"/>
    <w:rsid w:val="00A241AF"/>
    <w:rsid w:val="00A31D93"/>
    <w:rsid w:val="00A33D7E"/>
    <w:rsid w:val="00A41E1D"/>
    <w:rsid w:val="00A43920"/>
    <w:rsid w:val="00A44008"/>
    <w:rsid w:val="00A45B9C"/>
    <w:rsid w:val="00A526E3"/>
    <w:rsid w:val="00A561AE"/>
    <w:rsid w:val="00A61DD7"/>
    <w:rsid w:val="00A64D05"/>
    <w:rsid w:val="00A817D6"/>
    <w:rsid w:val="00A82818"/>
    <w:rsid w:val="00A840E6"/>
    <w:rsid w:val="00A84D09"/>
    <w:rsid w:val="00A875FC"/>
    <w:rsid w:val="00A90929"/>
    <w:rsid w:val="00A933D0"/>
    <w:rsid w:val="00A93AEE"/>
    <w:rsid w:val="00A93DAE"/>
    <w:rsid w:val="00A96B9E"/>
    <w:rsid w:val="00AB1E66"/>
    <w:rsid w:val="00AB37D7"/>
    <w:rsid w:val="00AB5C7D"/>
    <w:rsid w:val="00AC5753"/>
    <w:rsid w:val="00AD096C"/>
    <w:rsid w:val="00AE05FE"/>
    <w:rsid w:val="00AE0FBB"/>
    <w:rsid w:val="00AE23C4"/>
    <w:rsid w:val="00AF0134"/>
    <w:rsid w:val="00AF6808"/>
    <w:rsid w:val="00B07A58"/>
    <w:rsid w:val="00B1337B"/>
    <w:rsid w:val="00B16702"/>
    <w:rsid w:val="00B21D8D"/>
    <w:rsid w:val="00B24CAB"/>
    <w:rsid w:val="00B30112"/>
    <w:rsid w:val="00B31254"/>
    <w:rsid w:val="00B4485D"/>
    <w:rsid w:val="00B44A2E"/>
    <w:rsid w:val="00B46E2A"/>
    <w:rsid w:val="00B53444"/>
    <w:rsid w:val="00B62240"/>
    <w:rsid w:val="00B816D9"/>
    <w:rsid w:val="00B82939"/>
    <w:rsid w:val="00B92E97"/>
    <w:rsid w:val="00B95C98"/>
    <w:rsid w:val="00BA19F4"/>
    <w:rsid w:val="00BB6873"/>
    <w:rsid w:val="00BB6E21"/>
    <w:rsid w:val="00BC582B"/>
    <w:rsid w:val="00BC59A6"/>
    <w:rsid w:val="00BC6E4F"/>
    <w:rsid w:val="00BD03AC"/>
    <w:rsid w:val="00BD4EA5"/>
    <w:rsid w:val="00BD7465"/>
    <w:rsid w:val="00BE4D2A"/>
    <w:rsid w:val="00BE6EE7"/>
    <w:rsid w:val="00BF7CDB"/>
    <w:rsid w:val="00C01AA2"/>
    <w:rsid w:val="00C04385"/>
    <w:rsid w:val="00C077E7"/>
    <w:rsid w:val="00C218D4"/>
    <w:rsid w:val="00C307DE"/>
    <w:rsid w:val="00C30B1A"/>
    <w:rsid w:val="00C3185F"/>
    <w:rsid w:val="00C36AAA"/>
    <w:rsid w:val="00C37043"/>
    <w:rsid w:val="00C41FEF"/>
    <w:rsid w:val="00C553DB"/>
    <w:rsid w:val="00C55875"/>
    <w:rsid w:val="00C60B78"/>
    <w:rsid w:val="00C656FB"/>
    <w:rsid w:val="00C71379"/>
    <w:rsid w:val="00C76D7D"/>
    <w:rsid w:val="00C810CC"/>
    <w:rsid w:val="00C82B59"/>
    <w:rsid w:val="00C876C5"/>
    <w:rsid w:val="00C940F7"/>
    <w:rsid w:val="00C95789"/>
    <w:rsid w:val="00C96043"/>
    <w:rsid w:val="00CA0D39"/>
    <w:rsid w:val="00CA671F"/>
    <w:rsid w:val="00CB0246"/>
    <w:rsid w:val="00CB33B8"/>
    <w:rsid w:val="00CB4200"/>
    <w:rsid w:val="00CB5AF9"/>
    <w:rsid w:val="00CC214D"/>
    <w:rsid w:val="00CC3FD0"/>
    <w:rsid w:val="00CC5E4B"/>
    <w:rsid w:val="00CC624C"/>
    <w:rsid w:val="00CD1A2C"/>
    <w:rsid w:val="00CD22B4"/>
    <w:rsid w:val="00CD2ACD"/>
    <w:rsid w:val="00CD6142"/>
    <w:rsid w:val="00CF09BF"/>
    <w:rsid w:val="00CF4387"/>
    <w:rsid w:val="00D209B2"/>
    <w:rsid w:val="00D230D5"/>
    <w:rsid w:val="00D2735E"/>
    <w:rsid w:val="00D4129C"/>
    <w:rsid w:val="00D41FE7"/>
    <w:rsid w:val="00D44A06"/>
    <w:rsid w:val="00D45C3D"/>
    <w:rsid w:val="00D527AF"/>
    <w:rsid w:val="00D6335C"/>
    <w:rsid w:val="00D660E0"/>
    <w:rsid w:val="00D80DDC"/>
    <w:rsid w:val="00D81D5C"/>
    <w:rsid w:val="00DA19F6"/>
    <w:rsid w:val="00DA2914"/>
    <w:rsid w:val="00DA2ED7"/>
    <w:rsid w:val="00DA57BB"/>
    <w:rsid w:val="00DA5AC2"/>
    <w:rsid w:val="00DA7154"/>
    <w:rsid w:val="00DB03CC"/>
    <w:rsid w:val="00DB07C0"/>
    <w:rsid w:val="00DB7536"/>
    <w:rsid w:val="00DC0659"/>
    <w:rsid w:val="00DC0AC7"/>
    <w:rsid w:val="00DC3A29"/>
    <w:rsid w:val="00DC4BDC"/>
    <w:rsid w:val="00DC58F9"/>
    <w:rsid w:val="00DD4F7F"/>
    <w:rsid w:val="00DD5732"/>
    <w:rsid w:val="00DE26E2"/>
    <w:rsid w:val="00DE2F0C"/>
    <w:rsid w:val="00DE363F"/>
    <w:rsid w:val="00DE42DB"/>
    <w:rsid w:val="00DE4A32"/>
    <w:rsid w:val="00DE57DB"/>
    <w:rsid w:val="00DE689D"/>
    <w:rsid w:val="00DF0B4E"/>
    <w:rsid w:val="00DF5591"/>
    <w:rsid w:val="00DF5DAB"/>
    <w:rsid w:val="00DF7B55"/>
    <w:rsid w:val="00E0367C"/>
    <w:rsid w:val="00E047B1"/>
    <w:rsid w:val="00E078E1"/>
    <w:rsid w:val="00E1145B"/>
    <w:rsid w:val="00E1150B"/>
    <w:rsid w:val="00E13B49"/>
    <w:rsid w:val="00E16873"/>
    <w:rsid w:val="00E247BB"/>
    <w:rsid w:val="00E341B3"/>
    <w:rsid w:val="00E53639"/>
    <w:rsid w:val="00E539BF"/>
    <w:rsid w:val="00E55110"/>
    <w:rsid w:val="00E565B0"/>
    <w:rsid w:val="00E569CD"/>
    <w:rsid w:val="00E605A7"/>
    <w:rsid w:val="00E611C3"/>
    <w:rsid w:val="00E669F6"/>
    <w:rsid w:val="00E66BC5"/>
    <w:rsid w:val="00E66FD9"/>
    <w:rsid w:val="00E760B8"/>
    <w:rsid w:val="00E76EF4"/>
    <w:rsid w:val="00E77076"/>
    <w:rsid w:val="00E819FF"/>
    <w:rsid w:val="00E958A9"/>
    <w:rsid w:val="00E9725D"/>
    <w:rsid w:val="00EA1FFD"/>
    <w:rsid w:val="00EA42CE"/>
    <w:rsid w:val="00EB4D79"/>
    <w:rsid w:val="00EB6128"/>
    <w:rsid w:val="00EC2863"/>
    <w:rsid w:val="00EC2D3C"/>
    <w:rsid w:val="00EC674B"/>
    <w:rsid w:val="00EC7D8D"/>
    <w:rsid w:val="00ED16B8"/>
    <w:rsid w:val="00ED331C"/>
    <w:rsid w:val="00ED6D8B"/>
    <w:rsid w:val="00EE1381"/>
    <w:rsid w:val="00EE5371"/>
    <w:rsid w:val="00F03056"/>
    <w:rsid w:val="00F03734"/>
    <w:rsid w:val="00F06968"/>
    <w:rsid w:val="00F111ED"/>
    <w:rsid w:val="00F1470A"/>
    <w:rsid w:val="00F170B1"/>
    <w:rsid w:val="00F22A53"/>
    <w:rsid w:val="00F23B75"/>
    <w:rsid w:val="00F31F5B"/>
    <w:rsid w:val="00F34305"/>
    <w:rsid w:val="00F37A27"/>
    <w:rsid w:val="00F41A72"/>
    <w:rsid w:val="00F458D0"/>
    <w:rsid w:val="00F50C18"/>
    <w:rsid w:val="00F53520"/>
    <w:rsid w:val="00F60F33"/>
    <w:rsid w:val="00F747F9"/>
    <w:rsid w:val="00F823BF"/>
    <w:rsid w:val="00F82689"/>
    <w:rsid w:val="00F86C26"/>
    <w:rsid w:val="00FA2AF6"/>
    <w:rsid w:val="00FA4907"/>
    <w:rsid w:val="00FA5950"/>
    <w:rsid w:val="00FA6E45"/>
    <w:rsid w:val="00FB1741"/>
    <w:rsid w:val="00FB4F0E"/>
    <w:rsid w:val="00FB6836"/>
    <w:rsid w:val="00FB774F"/>
    <w:rsid w:val="00FB78FD"/>
    <w:rsid w:val="00FC39D3"/>
    <w:rsid w:val="00FC74EB"/>
    <w:rsid w:val="00FE1776"/>
    <w:rsid w:val="00FE36E2"/>
    <w:rsid w:val="00FF43FF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E6A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6A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2E6A97"/>
    <w:pPr>
      <w:keepNext/>
      <w:spacing w:after="0" w:line="240" w:lineRule="auto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2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E6A97"/>
    <w:rPr>
      <w:rFonts w:ascii="Times New Roman" w:eastAsia="Times New Roman" w:hAnsi="Times New Roman"/>
      <w:b/>
      <w:lang w:val="en-GB"/>
    </w:rPr>
  </w:style>
  <w:style w:type="character" w:customStyle="1" w:styleId="Nagwek3Znak">
    <w:name w:val="Nagłówek 3 Znak"/>
    <w:link w:val="Nagwek3"/>
    <w:rsid w:val="002E6A97"/>
    <w:rPr>
      <w:rFonts w:ascii="Arial Narrow" w:eastAsia="Times New Roman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A9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9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2E6A97"/>
    <w:rPr>
      <w:vertAlign w:val="superscript"/>
    </w:rPr>
  </w:style>
  <w:style w:type="paragraph" w:styleId="Tekstpodstawowy">
    <w:name w:val="Body Text"/>
    <w:basedOn w:val="Normalny"/>
    <w:link w:val="TekstpodstawowyZnak"/>
    <w:rsid w:val="002E6A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link w:val="Tekstpodstawowy"/>
    <w:rsid w:val="002E6A97"/>
    <w:rPr>
      <w:rFonts w:ascii="Times New Roman" w:eastAsia="Times New Roman" w:hAnsi="Times New Roman"/>
      <w:sz w:val="22"/>
      <w:lang w:val="en-GB"/>
    </w:rPr>
  </w:style>
  <w:style w:type="paragraph" w:customStyle="1" w:styleId="SubTitle2">
    <w:name w:val="SubTitle 2"/>
    <w:basedOn w:val="Normalny"/>
    <w:rsid w:val="002E6A9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rsid w:val="002E6A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6A97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E6A97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531A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50A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0AD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50AD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75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0AD2"/>
    <w:rPr>
      <w:rFonts w:ascii="Courier New" w:eastAsia="Courier New" w:hAnsi="Courier New"/>
    </w:rPr>
  </w:style>
  <w:style w:type="paragraph" w:styleId="NormalnyWeb">
    <w:name w:val="Normal (Web)"/>
    <w:basedOn w:val="Normalny"/>
    <w:uiPriority w:val="99"/>
    <w:unhideWhenUsed/>
    <w:rsid w:val="0075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939"/>
    <w:rPr>
      <w:b/>
      <w:bCs/>
    </w:rPr>
  </w:style>
  <w:style w:type="paragraph" w:styleId="Bezodstpw">
    <w:name w:val="No Spacing"/>
    <w:uiPriority w:val="1"/>
    <w:qFormat/>
    <w:rsid w:val="005808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E6A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6A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2E6A97"/>
    <w:pPr>
      <w:keepNext/>
      <w:spacing w:after="0" w:line="240" w:lineRule="auto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E6A97"/>
    <w:rPr>
      <w:rFonts w:ascii="Times New Roman" w:eastAsia="Times New Roman" w:hAnsi="Times New Roman"/>
      <w:b/>
      <w:lang w:val="en-GB"/>
    </w:rPr>
  </w:style>
  <w:style w:type="character" w:customStyle="1" w:styleId="Nagwek3Znak">
    <w:name w:val="Nagłówek 3 Znak"/>
    <w:link w:val="Nagwek3"/>
    <w:rsid w:val="002E6A97"/>
    <w:rPr>
      <w:rFonts w:ascii="Arial Narrow" w:eastAsia="Times New Roman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A9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9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2E6A97"/>
    <w:rPr>
      <w:vertAlign w:val="superscript"/>
    </w:rPr>
  </w:style>
  <w:style w:type="paragraph" w:styleId="Tekstpodstawowy">
    <w:name w:val="Body Text"/>
    <w:basedOn w:val="Normalny"/>
    <w:link w:val="TekstpodstawowyZnak"/>
    <w:rsid w:val="002E6A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link w:val="Tekstpodstawowy"/>
    <w:rsid w:val="002E6A97"/>
    <w:rPr>
      <w:rFonts w:ascii="Times New Roman" w:eastAsia="Times New Roman" w:hAnsi="Times New Roman"/>
      <w:sz w:val="22"/>
      <w:lang w:val="en-GB"/>
    </w:rPr>
  </w:style>
  <w:style w:type="paragraph" w:customStyle="1" w:styleId="SubTitle2">
    <w:name w:val="SubTitle 2"/>
    <w:basedOn w:val="Normalny"/>
    <w:rsid w:val="002E6A9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rsid w:val="002E6A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6A97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E6A97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531A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50A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0AD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50AD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75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0AD2"/>
    <w:rPr>
      <w:rFonts w:ascii="Courier New" w:eastAsia="Courier New" w:hAnsi="Courier New"/>
    </w:rPr>
  </w:style>
  <w:style w:type="paragraph" w:styleId="NormalnyWeb">
    <w:name w:val="Normal (Web)"/>
    <w:basedOn w:val="Normalny"/>
    <w:uiPriority w:val="99"/>
    <w:unhideWhenUsed/>
    <w:rsid w:val="0075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939"/>
    <w:rPr>
      <w:b/>
      <w:bCs/>
    </w:rPr>
  </w:style>
  <w:style w:type="paragraph" w:styleId="Bezodstpw">
    <w:name w:val="No Spacing"/>
    <w:uiPriority w:val="1"/>
    <w:qFormat/>
    <w:rsid w:val="005808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trening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rofibiznesgroup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biuro@profibiznesgro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rofibiznesgrou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9E57-C7FF-40A1-BF64-A296E875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3092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Piotrek</cp:lastModifiedBy>
  <cp:revision>9</cp:revision>
  <cp:lastPrinted>2016-09-12T10:50:00Z</cp:lastPrinted>
  <dcterms:created xsi:type="dcterms:W3CDTF">2016-10-25T12:12:00Z</dcterms:created>
  <dcterms:modified xsi:type="dcterms:W3CDTF">2017-03-20T18:06:00Z</dcterms:modified>
</cp:coreProperties>
</file>